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42"/>
        <w:gridCol w:w="2835"/>
        <w:gridCol w:w="142"/>
        <w:gridCol w:w="1275"/>
        <w:gridCol w:w="1560"/>
        <w:gridCol w:w="1751"/>
      </w:tblGrid>
      <w:tr w:rsidR="00F377D5" w:rsidRPr="00D326A4" w:rsidTr="00204726">
        <w:trPr>
          <w:trHeight w:val="144"/>
        </w:trPr>
        <w:tc>
          <w:tcPr>
            <w:tcW w:w="959" w:type="dxa"/>
            <w:gridSpan w:val="2"/>
          </w:tcPr>
          <w:p w:rsidR="00F377D5" w:rsidRPr="00D326A4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学科</w:t>
            </w:r>
          </w:p>
        </w:tc>
        <w:tc>
          <w:tcPr>
            <w:tcW w:w="2835" w:type="dxa"/>
          </w:tcPr>
          <w:p w:rsidR="00F377D5" w:rsidRPr="00F377D5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信息技术</w:t>
            </w:r>
          </w:p>
        </w:tc>
        <w:tc>
          <w:tcPr>
            <w:tcW w:w="1417" w:type="dxa"/>
            <w:gridSpan w:val="2"/>
          </w:tcPr>
          <w:p w:rsidR="00F377D5" w:rsidRPr="00D326A4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课题</w:t>
            </w:r>
          </w:p>
        </w:tc>
        <w:tc>
          <w:tcPr>
            <w:tcW w:w="3311" w:type="dxa"/>
            <w:gridSpan w:val="2"/>
          </w:tcPr>
          <w:p w:rsidR="00F377D5" w:rsidRPr="00D326A4" w:rsidRDefault="00F377D5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F377D5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“广播”模块的使用</w:t>
            </w:r>
          </w:p>
        </w:tc>
      </w:tr>
      <w:tr w:rsidR="00F377D5" w:rsidRPr="00D326A4" w:rsidTr="00204726">
        <w:trPr>
          <w:trHeight w:val="144"/>
        </w:trPr>
        <w:tc>
          <w:tcPr>
            <w:tcW w:w="959" w:type="dxa"/>
            <w:gridSpan w:val="2"/>
          </w:tcPr>
          <w:p w:rsidR="00F377D5" w:rsidRPr="00D326A4" w:rsidRDefault="004337E3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年级</w:t>
            </w:r>
          </w:p>
        </w:tc>
        <w:tc>
          <w:tcPr>
            <w:tcW w:w="2835" w:type="dxa"/>
          </w:tcPr>
          <w:p w:rsidR="00F377D5" w:rsidRPr="005E5F80" w:rsidRDefault="004337E3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5E5F80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:szCs w:val="21"/>
              </w:rPr>
              <w:t>四年级</w:t>
            </w:r>
          </w:p>
        </w:tc>
        <w:tc>
          <w:tcPr>
            <w:tcW w:w="1417" w:type="dxa"/>
            <w:gridSpan w:val="2"/>
          </w:tcPr>
          <w:p w:rsidR="00F377D5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课时</w:t>
            </w:r>
          </w:p>
        </w:tc>
        <w:tc>
          <w:tcPr>
            <w:tcW w:w="3311" w:type="dxa"/>
            <w:gridSpan w:val="2"/>
          </w:tcPr>
          <w:p w:rsidR="00F377D5" w:rsidRPr="005E5F80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5E5F80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:szCs w:val="21"/>
              </w:rPr>
              <w:t>1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 w:val="22"/>
                <w:szCs w:val="21"/>
              </w:rPr>
              <w:t>课时</w:t>
            </w:r>
          </w:p>
        </w:tc>
      </w:tr>
      <w:tr w:rsidR="00AC22CD" w:rsidRPr="00D326A4" w:rsidTr="00993A7F">
        <w:trPr>
          <w:trHeight w:val="3316"/>
        </w:trPr>
        <w:tc>
          <w:tcPr>
            <w:tcW w:w="959" w:type="dxa"/>
            <w:gridSpan w:val="2"/>
          </w:tcPr>
          <w:p w:rsidR="00204726" w:rsidRDefault="00204726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  <w:p w:rsidR="00204726" w:rsidRDefault="00204726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  <w:p w:rsidR="00204726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</w:t>
            </w:r>
          </w:p>
          <w:p w:rsidR="00204726" w:rsidRDefault="00204726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</w:t>
            </w:r>
          </w:p>
          <w:p w:rsidR="00204726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目</w:t>
            </w:r>
          </w:p>
          <w:p w:rsidR="00AC22CD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标</w:t>
            </w:r>
          </w:p>
        </w:tc>
        <w:tc>
          <w:tcPr>
            <w:tcW w:w="7563" w:type="dxa"/>
            <w:gridSpan w:val="5"/>
          </w:tcPr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知识与技能：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掌握Scratch中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“广播”模块的作用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(2)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能够使用“广播”和“接收到广播”两个模块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编写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具有交互效果的程序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代码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过程与方法：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(1)通过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对《能大能小的</w:t>
            </w:r>
            <w:r w:rsidR="005E5F80"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金箍棒</w:t>
            </w:r>
            <w:r w:rsidR="005E5F8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》程序的分析掌握“广播”和“接收到广播”模块的作用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)通过自主编写程序脚本学会“广播”和“接收到广播”两个模块的使用方法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情感、态度、价值观：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(1)培养学生善于观察、善于思考的精神品质。</w:t>
            </w:r>
          </w:p>
          <w:p w:rsidR="00AC22CD" w:rsidRPr="00AC22CD" w:rsidRDefault="00AC22CD" w:rsidP="00AC22CD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(2)</w:t>
            </w:r>
            <w:r w:rsidR="00204726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培养学生的创意思维能力。</w:t>
            </w:r>
            <w:r w:rsidR="00204726"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</w:t>
            </w:r>
          </w:p>
          <w:p w:rsidR="00AC22CD" w:rsidRPr="00AC22CD" w:rsidRDefault="00204726" w:rsidP="00204726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</w:t>
            </w: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)会正确的评价自己和别人的作品。</w:t>
            </w:r>
          </w:p>
        </w:tc>
      </w:tr>
      <w:tr w:rsidR="00AC22CD" w:rsidRPr="00D326A4" w:rsidTr="00993A7F">
        <w:trPr>
          <w:trHeight w:val="444"/>
        </w:trPr>
        <w:tc>
          <w:tcPr>
            <w:tcW w:w="959" w:type="dxa"/>
            <w:gridSpan w:val="2"/>
          </w:tcPr>
          <w:p w:rsidR="00204726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教学</w:t>
            </w:r>
          </w:p>
          <w:p w:rsidR="00AC22CD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重点</w:t>
            </w:r>
          </w:p>
        </w:tc>
        <w:tc>
          <w:tcPr>
            <w:tcW w:w="7563" w:type="dxa"/>
            <w:gridSpan w:val="5"/>
          </w:tcPr>
          <w:p w:rsidR="00204726" w:rsidRDefault="00204726" w:rsidP="005E5F80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(1)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“广播”和“接收到广播”两个模块的使用。</w:t>
            </w:r>
          </w:p>
          <w:p w:rsidR="005E5F80" w:rsidRPr="00D326A4" w:rsidRDefault="00204726" w:rsidP="005E5F80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AC22C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(2)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培养学生的创意思维能力。</w:t>
            </w:r>
          </w:p>
        </w:tc>
      </w:tr>
      <w:tr w:rsidR="00935099" w:rsidRPr="00D326A4" w:rsidTr="00204726">
        <w:trPr>
          <w:trHeight w:val="144"/>
        </w:trPr>
        <w:tc>
          <w:tcPr>
            <w:tcW w:w="959" w:type="dxa"/>
            <w:gridSpan w:val="2"/>
          </w:tcPr>
          <w:p w:rsidR="00204726" w:rsidRDefault="00935099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教学</w:t>
            </w:r>
          </w:p>
          <w:p w:rsidR="00935099" w:rsidRDefault="00935099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难点</w:t>
            </w:r>
          </w:p>
        </w:tc>
        <w:tc>
          <w:tcPr>
            <w:tcW w:w="7563" w:type="dxa"/>
            <w:gridSpan w:val="5"/>
          </w:tcPr>
          <w:p w:rsidR="00935099" w:rsidRPr="005E5F80" w:rsidRDefault="00204726" w:rsidP="005E5F80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学生创意能力的培养。</w:t>
            </w:r>
          </w:p>
        </w:tc>
      </w:tr>
      <w:tr w:rsidR="00AC22CD" w:rsidRPr="00D326A4" w:rsidTr="00AC22CD">
        <w:trPr>
          <w:trHeight w:val="439"/>
        </w:trPr>
        <w:tc>
          <w:tcPr>
            <w:tcW w:w="8522" w:type="dxa"/>
            <w:gridSpan w:val="7"/>
          </w:tcPr>
          <w:p w:rsidR="00AC22CD" w:rsidRPr="00D326A4" w:rsidRDefault="00AC22CD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教堂过程</w:t>
            </w:r>
          </w:p>
        </w:tc>
      </w:tr>
      <w:tr w:rsidR="00D326A4" w:rsidRPr="00D326A4" w:rsidTr="00204726">
        <w:trPr>
          <w:trHeight w:val="144"/>
        </w:trPr>
        <w:tc>
          <w:tcPr>
            <w:tcW w:w="817" w:type="dxa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教学环节</w:t>
            </w:r>
          </w:p>
        </w:tc>
        <w:tc>
          <w:tcPr>
            <w:tcW w:w="3119" w:type="dxa"/>
            <w:gridSpan w:val="3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教师活动</w:t>
            </w:r>
          </w:p>
        </w:tc>
        <w:tc>
          <w:tcPr>
            <w:tcW w:w="2835" w:type="dxa"/>
            <w:gridSpan w:val="2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学生活动</w:t>
            </w:r>
          </w:p>
        </w:tc>
        <w:tc>
          <w:tcPr>
            <w:tcW w:w="1751" w:type="dxa"/>
            <w:hideMark/>
          </w:tcPr>
          <w:p w:rsidR="00D326A4" w:rsidRPr="00D326A4" w:rsidRDefault="00D326A4" w:rsidP="00D326A4">
            <w:pPr>
              <w:widowControl/>
              <w:wordWrap w:val="0"/>
              <w:spacing w:line="144" w:lineRule="atLeas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26A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设计意图</w:t>
            </w:r>
          </w:p>
        </w:tc>
      </w:tr>
      <w:tr w:rsidR="00D326A4" w:rsidRPr="00D326A4" w:rsidTr="00204726">
        <w:trPr>
          <w:trHeight w:val="144"/>
        </w:trPr>
        <w:tc>
          <w:tcPr>
            <w:tcW w:w="817" w:type="dxa"/>
          </w:tcPr>
          <w:p w:rsidR="00D326A4" w:rsidRPr="00D326A4" w:rsidRDefault="00D326A4" w:rsidP="006E2F0A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一、引入</w:t>
            </w:r>
            <w:r w:rsidR="0006614A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：</w:t>
            </w:r>
          </w:p>
        </w:tc>
        <w:tc>
          <w:tcPr>
            <w:tcW w:w="3119" w:type="dxa"/>
            <w:gridSpan w:val="3"/>
          </w:tcPr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1.</w:t>
            </w:r>
            <w:r w:rsidR="003C242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师：</w:t>
            </w:r>
            <w:r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孙悟空有根金箍棒，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能大能小，请看程序《能大能小的</w:t>
            </w:r>
            <w:r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金箍棒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》演示。</w:t>
            </w:r>
          </w:p>
          <w:p w:rsidR="00D326A4" w:rsidRP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2.在这个程序里，教师通过对“大”和“小”两个角色的单击，从而实现了对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</w:t>
            </w:r>
            <w:r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金箍棒</w:t>
            </w:r>
            <w:r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”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变大变小的操作，你知道是怎么做到的吗？</w:t>
            </w:r>
          </w:p>
        </w:tc>
        <w:tc>
          <w:tcPr>
            <w:tcW w:w="2835" w:type="dxa"/>
            <w:gridSpan w:val="2"/>
          </w:tcPr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1.观看教师演示。</w:t>
            </w:r>
          </w:p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D326A4" w:rsidRP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2.思考问题。</w:t>
            </w:r>
          </w:p>
        </w:tc>
        <w:tc>
          <w:tcPr>
            <w:tcW w:w="1751" w:type="dxa"/>
          </w:tcPr>
          <w:p w:rsidR="00D326A4" w:rsidRPr="00D326A4" w:rsidRDefault="00D326A4" w:rsidP="00D326A4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通过对学生喜爱的有趣实例，鼓励学生思考问题。</w:t>
            </w:r>
          </w:p>
        </w:tc>
      </w:tr>
      <w:tr w:rsidR="00D326A4" w:rsidRPr="00D326A4" w:rsidTr="00993A7F">
        <w:trPr>
          <w:trHeight w:val="1124"/>
        </w:trPr>
        <w:tc>
          <w:tcPr>
            <w:tcW w:w="817" w:type="dxa"/>
          </w:tcPr>
          <w:p w:rsidR="00D326A4" w:rsidRPr="00D326A4" w:rsidRDefault="0006614A" w:rsidP="00F227DF">
            <w:pPr>
              <w:widowControl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二、新授：</w:t>
            </w:r>
          </w:p>
        </w:tc>
        <w:tc>
          <w:tcPr>
            <w:tcW w:w="3119" w:type="dxa"/>
            <w:gridSpan w:val="3"/>
          </w:tcPr>
          <w:p w:rsidR="00D326A4" w:rsidRDefault="006E2F0A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1．</w:t>
            </w:r>
            <w:r w:rsidR="008917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“广播”模块是scratch中很重要的模块，它可以在不同的角色间建立起联系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，即通过对一个角色的操作而使另一个角色产生反应</w:t>
            </w:r>
            <w:r w:rsidR="0089172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  <w:p w:rsidR="00F227DF" w:rsidRDefault="00F227DF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（适当板书）</w:t>
            </w:r>
          </w:p>
          <w:p w:rsidR="009B29ED" w:rsidRDefault="008C7753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在这里我们单击“大”和“小”两个角色时，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角色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会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分别发出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“放大”和“缩小”的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广播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指令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，而“</w:t>
            </w:r>
            <w:r w:rsidR="009B29ED"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金箍棒</w:t>
            </w:r>
            <w:r w:rsidR="009B29ED"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  <w:t>”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角色当接收到“</w:t>
            </w:r>
            <w:r w:rsidR="003C242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放大”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和“缩小”的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广播时就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会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执行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相应</w:t>
            </w:r>
            <w:r w:rsid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的指令。</w:t>
            </w:r>
          </w:p>
          <w:p w:rsidR="003C2420" w:rsidRDefault="009B29ED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2.你能依照这个</w:t>
            </w:r>
            <w:r w:rsidR="003C2420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实例自己设计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完成一个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不同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的作品吗？</w:t>
            </w:r>
          </w:p>
          <w:p w:rsidR="009B29ED" w:rsidRDefault="009B29ED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说一说你的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设计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中，谁是广播的角色，谁是接收到广播的角色。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（比如使用打开和关闭两个按钮完成开、关灯的操作）</w:t>
            </w:r>
          </w:p>
          <w:p w:rsidR="009B29ED" w:rsidRPr="00D326A4" w:rsidRDefault="009B29ED" w:rsidP="0089172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3.学生依照《能大能小的</w:t>
            </w:r>
            <w:r w:rsidRPr="00D326A4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金箍棒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》实例完成自己的作品。</w:t>
            </w:r>
          </w:p>
        </w:tc>
        <w:tc>
          <w:tcPr>
            <w:tcW w:w="2835" w:type="dxa"/>
            <w:gridSpan w:val="2"/>
          </w:tcPr>
          <w:p w:rsidR="00D326A4" w:rsidRPr="009B29ED" w:rsidRDefault="009B29ED" w:rsidP="009B29ED">
            <w:pPr>
              <w:pStyle w:val="a4"/>
              <w:widowControl/>
              <w:numPr>
                <w:ilvl w:val="0"/>
                <w:numId w:val="1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认真听讲。</w:t>
            </w: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3C2420" w:rsidRDefault="003C2420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8C7753" w:rsidRDefault="008C7753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8C7753" w:rsidRDefault="008C7753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8C7753" w:rsidRDefault="008C7753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Pr="009B29ED" w:rsidRDefault="009B29ED" w:rsidP="009B29ED">
            <w:pPr>
              <w:pStyle w:val="a4"/>
              <w:widowControl/>
              <w:numPr>
                <w:ilvl w:val="0"/>
                <w:numId w:val="1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9B29ED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举手发言，说一说自己的想法。</w:t>
            </w: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3C2420" w:rsidRDefault="003C2420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F227DF" w:rsidRPr="00F227DF" w:rsidRDefault="00F227DF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9B29ED" w:rsidRP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3.完成练习任务。</w:t>
            </w:r>
          </w:p>
          <w:p w:rsidR="009B29ED" w:rsidRPr="009B29ED" w:rsidRDefault="009B29ED" w:rsidP="009B29ED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51" w:type="dxa"/>
          </w:tcPr>
          <w:p w:rsidR="00D326A4" w:rsidRPr="00D326A4" w:rsidRDefault="009B29ED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从模仿开始，加入自己的创意完成自己的作品。</w:t>
            </w:r>
          </w:p>
        </w:tc>
      </w:tr>
      <w:tr w:rsidR="00D326A4" w:rsidRPr="00D326A4" w:rsidTr="00993A7F">
        <w:trPr>
          <w:trHeight w:val="981"/>
        </w:trPr>
        <w:tc>
          <w:tcPr>
            <w:tcW w:w="817" w:type="dxa"/>
          </w:tcPr>
          <w:p w:rsidR="00D326A4" w:rsidRPr="00D326A4" w:rsidRDefault="00D85932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lastRenderedPageBreak/>
              <w:t>三</w:t>
            </w:r>
            <w:r w:rsidR="00CC72F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、</w:t>
            </w:r>
            <w:r w:rsidR="00F227DF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学生作品展示</w:t>
            </w:r>
            <w:r w:rsidR="00CC72F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：</w:t>
            </w:r>
          </w:p>
        </w:tc>
        <w:tc>
          <w:tcPr>
            <w:tcW w:w="3119" w:type="dxa"/>
            <w:gridSpan w:val="3"/>
          </w:tcPr>
          <w:p w:rsidR="00D326A4" w:rsidRPr="00D326A4" w:rsidRDefault="00F227DF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比比谁的作品更有创意。教师适当评价。</w:t>
            </w:r>
          </w:p>
        </w:tc>
        <w:tc>
          <w:tcPr>
            <w:tcW w:w="2835" w:type="dxa"/>
            <w:gridSpan w:val="2"/>
          </w:tcPr>
          <w:p w:rsidR="00D326A4" w:rsidRDefault="00F227DF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学生展示自己的作品。</w:t>
            </w:r>
          </w:p>
          <w:p w:rsidR="008C7753" w:rsidRPr="00D326A4" w:rsidRDefault="008C7753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学生对于同学的作品进行评价。</w:t>
            </w:r>
          </w:p>
        </w:tc>
        <w:tc>
          <w:tcPr>
            <w:tcW w:w="1751" w:type="dxa"/>
          </w:tcPr>
          <w:p w:rsidR="00D326A4" w:rsidRPr="00D326A4" w:rsidRDefault="00F227DF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鼓劲学生敢于发言。</w:t>
            </w:r>
          </w:p>
        </w:tc>
      </w:tr>
      <w:tr w:rsidR="00D326A4" w:rsidRPr="00D326A4" w:rsidTr="00993A7F">
        <w:trPr>
          <w:trHeight w:val="2108"/>
        </w:trPr>
        <w:tc>
          <w:tcPr>
            <w:tcW w:w="817" w:type="dxa"/>
          </w:tcPr>
          <w:p w:rsidR="00D326A4" w:rsidRPr="00D326A4" w:rsidRDefault="00EA448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四</w:t>
            </w:r>
            <w:r w:rsidR="00F227DF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、拓展：</w:t>
            </w:r>
          </w:p>
        </w:tc>
        <w:tc>
          <w:tcPr>
            <w:tcW w:w="3119" w:type="dxa"/>
            <w:gridSpan w:val="3"/>
          </w:tcPr>
          <w:p w:rsidR="00D326A4" w:rsidRDefault="00F227DF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1.教师展示《变魔术》，告诉学生这也是通过“广播”模块来完成的。</w:t>
            </w:r>
          </w:p>
          <w:p w:rsidR="00CF7891" w:rsidRDefault="00CF7891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你能猜出是如何编写的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代码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吗？</w:t>
            </w:r>
          </w:p>
          <w:p w:rsidR="00CF7891" w:rsidRPr="00D74CA9" w:rsidRDefault="00D74CA9" w:rsidP="00D74CA9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2.</w:t>
            </w:r>
            <w:r w:rsidRPr="00D74CA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鼓励学生尝试完成。</w:t>
            </w:r>
          </w:p>
          <w:p w:rsidR="00D74CA9" w:rsidRPr="00D74CA9" w:rsidRDefault="00D74CA9" w:rsidP="00D74CA9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3.教师揭晓正确的方法。</w:t>
            </w:r>
          </w:p>
        </w:tc>
        <w:tc>
          <w:tcPr>
            <w:tcW w:w="2835" w:type="dxa"/>
            <w:gridSpan w:val="2"/>
          </w:tcPr>
          <w:p w:rsidR="00D326A4" w:rsidRDefault="00CF7891" w:rsidP="00CF7891">
            <w:pPr>
              <w:pStyle w:val="a4"/>
              <w:widowControl/>
              <w:numPr>
                <w:ilvl w:val="0"/>
                <w:numId w:val="2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 w:rsidRPr="00CF7891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学生说一说自己的想法。</w:t>
            </w:r>
          </w:p>
          <w:p w:rsidR="008C7753" w:rsidRDefault="008C7753" w:rsidP="008C7753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8C7753" w:rsidRDefault="008C7753" w:rsidP="008C7753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8C7753" w:rsidRDefault="008C7753" w:rsidP="008C7753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8C7753" w:rsidRPr="008C7753" w:rsidRDefault="008C7753" w:rsidP="008C7753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p w:rsidR="00CF7891" w:rsidRPr="00CF7891" w:rsidRDefault="00CF7891" w:rsidP="00CF7891">
            <w:pPr>
              <w:pStyle w:val="a4"/>
              <w:widowControl/>
              <w:numPr>
                <w:ilvl w:val="0"/>
                <w:numId w:val="2"/>
              </w:numPr>
              <w:wordWrap w:val="0"/>
              <w:spacing w:line="144" w:lineRule="atLeast"/>
              <w:ind w:firstLineChars="0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尝试完成《变魔术》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代码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。</w:t>
            </w:r>
          </w:p>
        </w:tc>
        <w:tc>
          <w:tcPr>
            <w:tcW w:w="1751" w:type="dxa"/>
          </w:tcPr>
          <w:p w:rsidR="00D326A4" w:rsidRPr="00D326A4" w:rsidRDefault="00CF7891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培养学生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分析问题的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能力</w:t>
            </w:r>
          </w:p>
        </w:tc>
      </w:tr>
      <w:tr w:rsidR="00D74CA9" w:rsidRPr="00D326A4" w:rsidTr="00993A7F">
        <w:trPr>
          <w:trHeight w:val="1702"/>
        </w:trPr>
        <w:tc>
          <w:tcPr>
            <w:tcW w:w="817" w:type="dxa"/>
          </w:tcPr>
          <w:p w:rsidR="00D74CA9" w:rsidRDefault="00EA4485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五</w:t>
            </w:r>
            <w:r w:rsidR="00D74CA9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、总结</w:t>
            </w: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与评价</w:t>
            </w:r>
          </w:p>
        </w:tc>
        <w:tc>
          <w:tcPr>
            <w:tcW w:w="3119" w:type="dxa"/>
            <w:gridSpan w:val="3"/>
          </w:tcPr>
          <w:p w:rsidR="006331D3" w:rsidRDefault="00D74CA9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师：今天我们学习了广播模块的使用方法，并使用广播模块编写了自己的程序作品。</w:t>
            </w:r>
            <w:r w:rsidR="006331D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在scratch程序中，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“</w:t>
            </w:r>
            <w:r w:rsidR="006331D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广播</w:t>
            </w:r>
            <w:r w:rsidR="008C775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”</w:t>
            </w:r>
            <w:r w:rsidR="006331D3"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的使用是非常多的，希望大家多多开动脑筋，制作出更多有意思的作品。</w:t>
            </w:r>
          </w:p>
        </w:tc>
        <w:tc>
          <w:tcPr>
            <w:tcW w:w="2835" w:type="dxa"/>
            <w:gridSpan w:val="2"/>
          </w:tcPr>
          <w:p w:rsidR="00D74CA9" w:rsidRPr="00D74CA9" w:rsidRDefault="00EA4485" w:rsidP="00D74CA9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根据评价量规为自己和同学本节课的学习效果进行打分。</w:t>
            </w:r>
            <w:bookmarkStart w:id="0" w:name="_GoBack"/>
            <w:bookmarkEnd w:id="0"/>
          </w:p>
        </w:tc>
        <w:tc>
          <w:tcPr>
            <w:tcW w:w="1751" w:type="dxa"/>
          </w:tcPr>
          <w:p w:rsidR="00D74CA9" w:rsidRPr="00EA4485" w:rsidRDefault="00D74CA9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</w:tr>
      <w:tr w:rsidR="00F461DE" w:rsidRPr="00D326A4" w:rsidTr="00F461DE">
        <w:trPr>
          <w:trHeight w:val="1936"/>
        </w:trPr>
        <w:tc>
          <w:tcPr>
            <w:tcW w:w="817" w:type="dxa"/>
          </w:tcPr>
          <w:p w:rsidR="00F461DE" w:rsidRDefault="00F461DE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板书设计</w:t>
            </w:r>
          </w:p>
        </w:tc>
        <w:tc>
          <w:tcPr>
            <w:tcW w:w="7705" w:type="dxa"/>
            <w:gridSpan w:val="6"/>
          </w:tcPr>
          <w:p w:rsidR="00F461DE" w:rsidRDefault="00DD4D92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 xml:space="preserve">                                广播</w:t>
            </w:r>
          </w:p>
          <w:p w:rsidR="00DD4D92" w:rsidRDefault="00993A7F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object w:dxaOrig="15360" w:dyaOrig="78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9.75pt;height:189pt" o:ole="">
                  <v:imagedata r:id="rId8" o:title=""/>
                </v:shape>
                <o:OLEObject Type="Embed" ProgID="PBrush" ShapeID="_x0000_i1025" DrawAspect="Content" ObjectID="_1555222302" r:id="rId9"/>
              </w:object>
            </w:r>
          </w:p>
        </w:tc>
      </w:tr>
      <w:tr w:rsidR="00F461DE" w:rsidRPr="00D326A4" w:rsidTr="00993A7F">
        <w:trPr>
          <w:trHeight w:val="2567"/>
        </w:trPr>
        <w:tc>
          <w:tcPr>
            <w:tcW w:w="817" w:type="dxa"/>
          </w:tcPr>
          <w:p w:rsidR="00F461DE" w:rsidRDefault="00F461DE" w:rsidP="006E2F0A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kern w:val="0"/>
                <w:szCs w:val="21"/>
              </w:rPr>
              <w:t>评价量规</w:t>
            </w:r>
          </w:p>
        </w:tc>
        <w:tc>
          <w:tcPr>
            <w:tcW w:w="7705" w:type="dxa"/>
            <w:gridSpan w:val="6"/>
          </w:tcPr>
          <w:p w:rsidR="00F461DE" w:rsidRPr="00533CA1" w:rsidRDefault="00F461DE" w:rsidP="00533CA1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91"/>
              <w:gridCol w:w="2641"/>
              <w:gridCol w:w="1272"/>
              <w:gridCol w:w="1273"/>
              <w:gridCol w:w="781"/>
            </w:tblGrid>
            <w:tr w:rsidR="00533CA1" w:rsidTr="00993A7F">
              <w:trPr>
                <w:trHeight w:val="1087"/>
              </w:trPr>
              <w:tc>
                <w:tcPr>
                  <w:tcW w:w="149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标准</w:t>
                  </w:r>
                </w:p>
              </w:tc>
              <w:tc>
                <w:tcPr>
                  <w:tcW w:w="264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 w:rsidRPr="00533CA1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本节课你完成了几个作品？（一个10分，作品如果是独立构思可再加10分</w:t>
                  </w: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，总分不超过60分</w:t>
                  </w:r>
                  <w:r w:rsidRPr="00533CA1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）</w:t>
                  </w:r>
                </w:p>
              </w:tc>
              <w:tc>
                <w:tcPr>
                  <w:tcW w:w="1272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界面效果</w:t>
                  </w:r>
                  <w:r w:rsidR="00993A7F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友好美观。</w:t>
                  </w:r>
                </w:p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（20分）</w:t>
                  </w:r>
                </w:p>
              </w:tc>
              <w:tc>
                <w:tcPr>
                  <w:tcW w:w="1273" w:type="dxa"/>
                </w:tcPr>
                <w:p w:rsidR="00533CA1" w:rsidRDefault="00D50460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运行</w:t>
                  </w:r>
                  <w:r w:rsidR="00993A7F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效果</w:t>
                  </w: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良好</w:t>
                  </w:r>
                  <w:r w:rsidR="00993A7F"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，无错误</w:t>
                  </w:r>
                </w:p>
                <w:p w:rsidR="00D50460" w:rsidRDefault="00D50460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（20分）</w:t>
                  </w:r>
                </w:p>
              </w:tc>
              <w:tc>
                <w:tcPr>
                  <w:tcW w:w="78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总分</w:t>
                  </w:r>
                </w:p>
              </w:tc>
            </w:tr>
            <w:tr w:rsidR="00533CA1" w:rsidTr="00993A7F">
              <w:trPr>
                <w:trHeight w:val="417"/>
              </w:trPr>
              <w:tc>
                <w:tcPr>
                  <w:tcW w:w="149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自评</w:t>
                  </w:r>
                </w:p>
              </w:tc>
              <w:tc>
                <w:tcPr>
                  <w:tcW w:w="264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272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273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78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</w:tr>
            <w:tr w:rsidR="00533CA1" w:rsidTr="00993A7F">
              <w:trPr>
                <w:trHeight w:val="437"/>
              </w:trPr>
              <w:tc>
                <w:tcPr>
                  <w:tcW w:w="149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ascii="宋体" w:eastAsia="宋体" w:hAnsi="宋体" w:cs="宋体" w:hint="eastAsia"/>
                      <w:bCs/>
                      <w:color w:val="000000"/>
                      <w:kern w:val="0"/>
                      <w:szCs w:val="21"/>
                    </w:rPr>
                    <w:t>同学评</w:t>
                  </w:r>
                </w:p>
              </w:tc>
              <w:tc>
                <w:tcPr>
                  <w:tcW w:w="264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272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273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781" w:type="dxa"/>
                </w:tcPr>
                <w:p w:rsidR="00533CA1" w:rsidRDefault="00533CA1" w:rsidP="00533CA1">
                  <w:pPr>
                    <w:widowControl/>
                    <w:wordWrap w:val="0"/>
                    <w:spacing w:line="144" w:lineRule="atLeast"/>
                    <w:jc w:val="left"/>
                    <w:rPr>
                      <w:rFonts w:ascii="宋体" w:eastAsia="宋体" w:hAnsi="宋体" w:cs="宋体"/>
                      <w:bCs/>
                      <w:color w:val="000000"/>
                      <w:kern w:val="0"/>
                      <w:szCs w:val="21"/>
                    </w:rPr>
                  </w:pPr>
                </w:p>
              </w:tc>
            </w:tr>
          </w:tbl>
          <w:p w:rsidR="0099492C" w:rsidRPr="00533CA1" w:rsidRDefault="0099492C" w:rsidP="00533CA1">
            <w:pPr>
              <w:widowControl/>
              <w:wordWrap w:val="0"/>
              <w:spacing w:line="144" w:lineRule="atLeast"/>
              <w:jc w:val="left"/>
              <w:rPr>
                <w:rFonts w:ascii="宋体" w:eastAsia="宋体" w:hAnsi="宋体" w:cs="宋体"/>
                <w:bCs/>
                <w:color w:val="000000"/>
                <w:kern w:val="0"/>
                <w:szCs w:val="21"/>
              </w:rPr>
            </w:pPr>
          </w:p>
        </w:tc>
      </w:tr>
    </w:tbl>
    <w:p w:rsidR="00940F91" w:rsidRDefault="00940F91"/>
    <w:sectPr w:rsidR="00940F91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40A" w:rsidRDefault="006C540A" w:rsidP="00204726">
      <w:r>
        <w:separator/>
      </w:r>
    </w:p>
  </w:endnote>
  <w:endnote w:type="continuationSeparator" w:id="0">
    <w:p w:rsidR="006C540A" w:rsidRDefault="006C540A" w:rsidP="00204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40A" w:rsidRDefault="006C540A" w:rsidP="00204726">
      <w:r>
        <w:separator/>
      </w:r>
    </w:p>
  </w:footnote>
  <w:footnote w:type="continuationSeparator" w:id="0">
    <w:p w:rsidR="006C540A" w:rsidRDefault="006C540A" w:rsidP="002047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726" w:rsidRDefault="00F461DE" w:rsidP="00F461DE">
    <w:pPr>
      <w:pStyle w:val="a5"/>
    </w:pPr>
    <w:r>
      <w:rPr>
        <w:rFonts w:hint="eastAsia"/>
      </w:rPr>
      <w:t>小学</w:t>
    </w:r>
    <w:r w:rsidR="00204726">
      <w:rPr>
        <w:rFonts w:hint="eastAsia"/>
      </w:rPr>
      <w:t>信息技术教学</w:t>
    </w:r>
    <w:r>
      <w:rPr>
        <w:rFonts w:hint="eastAsia"/>
      </w:rPr>
      <w:t>案例《“广播”模块的使用》</w:t>
    </w:r>
    <w:r>
      <w:rPr>
        <w:rFonts w:hint="eastAsia"/>
      </w:rPr>
      <w:t xml:space="preserve">                            </w:t>
    </w:r>
    <w:r>
      <w:rPr>
        <w:rFonts w:hint="eastAsia"/>
      </w:rPr>
      <w:t>北京史家教育集团</w:t>
    </w:r>
    <w:r>
      <w:rPr>
        <w:rFonts w:hint="eastAsia"/>
      </w:rPr>
      <w:t xml:space="preserve">  </w:t>
    </w:r>
    <w:r>
      <w:rPr>
        <w:rFonts w:hint="eastAsia"/>
      </w:rPr>
      <w:t>张立新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9F4"/>
    <w:multiLevelType w:val="hybridMultilevel"/>
    <w:tmpl w:val="EE724FC6"/>
    <w:lvl w:ilvl="0" w:tplc="F4ACF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325147D"/>
    <w:multiLevelType w:val="hybridMultilevel"/>
    <w:tmpl w:val="AC329CDE"/>
    <w:lvl w:ilvl="0" w:tplc="8A068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8A51955"/>
    <w:multiLevelType w:val="hybridMultilevel"/>
    <w:tmpl w:val="3648E8EC"/>
    <w:lvl w:ilvl="0" w:tplc="FF922A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A4"/>
    <w:rsid w:val="00063C84"/>
    <w:rsid w:val="0006614A"/>
    <w:rsid w:val="00204726"/>
    <w:rsid w:val="003C2420"/>
    <w:rsid w:val="004337E3"/>
    <w:rsid w:val="00533CA1"/>
    <w:rsid w:val="005E5F80"/>
    <w:rsid w:val="006331D3"/>
    <w:rsid w:val="006C540A"/>
    <w:rsid w:val="006E2F0A"/>
    <w:rsid w:val="008000BB"/>
    <w:rsid w:val="0089172D"/>
    <w:rsid w:val="008C7753"/>
    <w:rsid w:val="00935099"/>
    <w:rsid w:val="00940F91"/>
    <w:rsid w:val="00993A7F"/>
    <w:rsid w:val="0099492C"/>
    <w:rsid w:val="009B29ED"/>
    <w:rsid w:val="00AA3227"/>
    <w:rsid w:val="00AC22CD"/>
    <w:rsid w:val="00BB6E66"/>
    <w:rsid w:val="00CC72F3"/>
    <w:rsid w:val="00CF7891"/>
    <w:rsid w:val="00D326A4"/>
    <w:rsid w:val="00D50460"/>
    <w:rsid w:val="00D53649"/>
    <w:rsid w:val="00D74CA9"/>
    <w:rsid w:val="00D76E68"/>
    <w:rsid w:val="00D85932"/>
    <w:rsid w:val="00DD4D92"/>
    <w:rsid w:val="00E3799C"/>
    <w:rsid w:val="00EA4485"/>
    <w:rsid w:val="00F227DF"/>
    <w:rsid w:val="00F377D5"/>
    <w:rsid w:val="00F4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a"/>
    <w:rsid w:val="00D326A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9B29ED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204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0472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04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04726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20472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0472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">
    <w:name w:val="p0"/>
    <w:basedOn w:val="a"/>
    <w:rsid w:val="00D326A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9B29ED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2047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0472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047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04726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20472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2047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2</Pages>
  <Words>197</Words>
  <Characters>1127</Characters>
  <Application>Microsoft Office Word</Application>
  <DocSecurity>0</DocSecurity>
  <Lines>9</Lines>
  <Paragraphs>2</Paragraphs>
  <ScaleCrop>false</ScaleCrop>
  <Company>Microsoft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lixin zhang</dc:creator>
  <cp:lastModifiedBy>zlx</cp:lastModifiedBy>
  <cp:revision>27</cp:revision>
  <dcterms:created xsi:type="dcterms:W3CDTF">2017-04-30T10:05:00Z</dcterms:created>
  <dcterms:modified xsi:type="dcterms:W3CDTF">2017-05-02T01:25:00Z</dcterms:modified>
</cp:coreProperties>
</file>