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92" w:rsidRPr="003229F9" w:rsidRDefault="00F40C17" w:rsidP="003229F9">
      <w:pPr>
        <w:spacing w:line="360" w:lineRule="auto"/>
        <w:jc w:val="center"/>
        <w:rPr>
          <w:rFonts w:ascii="华文新魏" w:eastAsia="华文新魏"/>
          <w:b/>
          <w:color w:val="000000" w:themeColor="text1"/>
          <w:sz w:val="40"/>
          <w:szCs w:val="32"/>
        </w:rPr>
      </w:pPr>
      <w:r w:rsidRPr="003229F9">
        <w:rPr>
          <w:rFonts w:ascii="华文新魏" w:eastAsia="华文新魏" w:hint="eastAsia"/>
          <w:b/>
          <w:color w:val="000000" w:themeColor="text1"/>
          <w:sz w:val="40"/>
          <w:szCs w:val="32"/>
        </w:rPr>
        <w:t>事件三</w:t>
      </w:r>
    </w:p>
    <w:p w:rsidR="00F40C17" w:rsidRPr="003229F9" w:rsidRDefault="00F40C17" w:rsidP="003D546A">
      <w:pPr>
        <w:spacing w:line="360" w:lineRule="auto"/>
        <w:rPr>
          <w:rFonts w:ascii="华文新魏" w:eastAsia="华文新魏"/>
          <w:b/>
          <w:color w:val="000000" w:themeColor="text1"/>
          <w:sz w:val="36"/>
          <w:szCs w:val="32"/>
        </w:rPr>
      </w:pPr>
      <w:r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任务</w:t>
      </w:r>
      <w:proofErr w:type="gramStart"/>
      <w:r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一</w:t>
      </w:r>
      <w:proofErr w:type="gramEnd"/>
      <w:r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：输入符号</w:t>
      </w:r>
    </w:p>
    <w:p w:rsidR="00F40C17" w:rsidRPr="003229F9" w:rsidRDefault="00F40C17" w:rsidP="003D546A">
      <w:pPr>
        <w:spacing w:line="360" w:lineRule="auto"/>
        <w:rPr>
          <w:color w:val="7030A0"/>
          <w:sz w:val="28"/>
          <w:szCs w:val="24"/>
        </w:rPr>
      </w:pPr>
      <w:r w:rsidRPr="003229F9">
        <w:rPr>
          <w:rFonts w:hint="eastAsia"/>
          <w:color w:val="7030A0"/>
          <w:sz w:val="28"/>
          <w:szCs w:val="24"/>
        </w:rPr>
        <w:sym w:font="Webdings" w:char="F09A"/>
      </w:r>
    </w:p>
    <w:p w:rsidR="00F40C17" w:rsidRPr="003229F9" w:rsidRDefault="00F40C17" w:rsidP="003D546A">
      <w:pPr>
        <w:spacing w:line="360" w:lineRule="auto"/>
        <w:rPr>
          <w:rFonts w:ascii="方正舒体" w:eastAsia="方正舒体"/>
          <w:color w:val="7030A0"/>
          <w:sz w:val="28"/>
          <w:szCs w:val="24"/>
        </w:rPr>
      </w:pPr>
      <w:r w:rsidRPr="003229F9">
        <w:rPr>
          <w:rFonts w:ascii="方正舒体" w:eastAsia="方正舒体" w:hint="eastAsia"/>
          <w:color w:val="7030A0"/>
          <w:sz w:val="28"/>
          <w:szCs w:val="24"/>
        </w:rPr>
        <w:t>邮件</w:t>
      </w:r>
    </w:p>
    <w:p w:rsidR="00F40C17" w:rsidRPr="003229F9" w:rsidRDefault="00F40C17" w:rsidP="003D546A">
      <w:pPr>
        <w:spacing w:line="360" w:lineRule="auto"/>
        <w:rPr>
          <w:rFonts w:ascii="方正大黑简体" w:eastAsia="方正大黑简体"/>
          <w:color w:val="92D050"/>
          <w:sz w:val="28"/>
          <w:szCs w:val="24"/>
        </w:rPr>
      </w:pPr>
      <w:r w:rsidRPr="003229F9">
        <w:rPr>
          <w:rFonts w:ascii="方正大黑简体" w:eastAsia="方正大黑简体" w:hint="eastAsia"/>
          <w:color w:val="FFC000"/>
          <w:sz w:val="28"/>
          <w:szCs w:val="24"/>
        </w:rPr>
        <w:sym w:font="Wingdings" w:char="F0CB"/>
      </w:r>
      <w:r w:rsidRPr="003229F9">
        <w:rPr>
          <w:rFonts w:ascii="方正大黑简体" w:eastAsia="方正大黑简体" w:hint="eastAsia"/>
          <w:color w:val="0070C0"/>
          <w:sz w:val="28"/>
          <w:szCs w:val="24"/>
        </w:rPr>
        <w:sym w:font="Webdings" w:char="F080"/>
      </w:r>
      <w:r w:rsidRPr="003229F9">
        <w:rPr>
          <w:rFonts w:ascii="方正大黑简体" w:eastAsia="方正大黑简体" w:hint="eastAsia"/>
          <w:color w:val="FF0000"/>
          <w:sz w:val="28"/>
          <w:szCs w:val="24"/>
        </w:rPr>
        <w:sym w:font="Webdings" w:char="F081"/>
      </w:r>
      <w:r w:rsidRPr="003229F9">
        <w:rPr>
          <w:rFonts w:ascii="方正大黑简体" w:eastAsia="方正大黑简体" w:hint="eastAsia"/>
          <w:sz w:val="28"/>
          <w:szCs w:val="24"/>
        </w:rPr>
        <w:t xml:space="preserve"> </w:t>
      </w:r>
      <w:r w:rsidRPr="003229F9">
        <w:rPr>
          <w:rFonts w:ascii="方正大黑简体" w:eastAsia="方正大黑简体" w:hint="eastAsia"/>
          <w:color w:val="92D050"/>
          <w:sz w:val="28"/>
          <w:szCs w:val="24"/>
        </w:rPr>
        <w:sym w:font="Webdings" w:char="F050"/>
      </w:r>
      <w:r w:rsidR="008444B8" w:rsidRPr="003229F9">
        <w:rPr>
          <w:rFonts w:ascii="方正大黑简体" w:eastAsia="方正大黑简体" w:hint="eastAsia"/>
          <w:color w:val="92D050"/>
          <w:sz w:val="28"/>
          <w:szCs w:val="24"/>
        </w:rPr>
        <w:t xml:space="preserve"> </w:t>
      </w:r>
      <w:r w:rsidR="008444B8" w:rsidRPr="003229F9">
        <w:rPr>
          <w:rFonts w:ascii="方正大黑简体" w:eastAsia="方正大黑简体" w:hint="eastAsia"/>
          <w:color w:val="00B050"/>
          <w:sz w:val="28"/>
          <w:szCs w:val="24"/>
        </w:rPr>
        <w:sym w:font="Webdings" w:char="F051"/>
      </w:r>
    </w:p>
    <w:p w:rsidR="00661C1A" w:rsidRPr="003229F9" w:rsidRDefault="00661C1A" w:rsidP="003D546A">
      <w:pPr>
        <w:spacing w:line="360" w:lineRule="auto"/>
        <w:rPr>
          <w:rFonts w:ascii="方正大黑简体" w:eastAsia="方正大黑简体"/>
          <w:color w:val="F79646" w:themeColor="accent6"/>
          <w:sz w:val="28"/>
          <w:szCs w:val="24"/>
        </w:rPr>
      </w:pPr>
      <w:r w:rsidRPr="003229F9">
        <w:rPr>
          <w:rFonts w:ascii="方正大黑简体" w:eastAsia="方正大黑简体" w:hint="eastAsia"/>
          <w:noProof/>
          <w:color w:val="F79646" w:themeColor="accent6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80AFB" wp14:editId="176A2444">
                <wp:simplePos x="0" y="0"/>
                <wp:positionH relativeFrom="column">
                  <wp:posOffset>152400</wp:posOffset>
                </wp:positionH>
                <wp:positionV relativeFrom="paragraph">
                  <wp:posOffset>560070</wp:posOffset>
                </wp:positionV>
                <wp:extent cx="1314450" cy="31432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C1A" w:rsidRPr="003229F9" w:rsidRDefault="00247B2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229F9">
                              <w:rPr>
                                <w:rFonts w:hint="eastAsia"/>
                                <w:b/>
                                <w:color w:val="FF0000"/>
                              </w:rPr>
                              <w:t>特殊符号</w:t>
                            </w:r>
                            <w:r w:rsidR="00661C1A" w:rsidRPr="003229F9">
                              <w:rPr>
                                <w:rFonts w:hint="eastAsia"/>
                                <w:b/>
                                <w:color w:val="FF0000"/>
                              </w:rPr>
                              <w:t>输入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12pt;margin-top:44.1pt;width:103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" filled="f" stroked="f" strokeweight=".5pt">
                <v:textbox>
                  <w:txbxContent>
                    <w:p w:rsidR="00661C1A" w:rsidRPr="003229F9" w:rsidRDefault="00247B2A">
                      <w:pPr>
                        <w:rPr>
                          <w:b/>
                          <w:color w:val="FF0000"/>
                        </w:rPr>
                      </w:pPr>
                      <w:r w:rsidRPr="003229F9">
                        <w:rPr>
                          <w:rFonts w:hint="eastAsia"/>
                          <w:b/>
                          <w:color w:val="FF0000"/>
                        </w:rPr>
                        <w:t>特殊符号</w:t>
                      </w:r>
                      <w:r w:rsidR="00661C1A" w:rsidRPr="003229F9">
                        <w:rPr>
                          <w:rFonts w:hint="eastAsia"/>
                          <w:b/>
                          <w:color w:val="FF0000"/>
                        </w:rPr>
                        <w:t>输入</w:t>
                      </w:r>
                    </w:p>
                  </w:txbxContent>
                </v:textbox>
              </v:shape>
            </w:pict>
          </mc:Fallback>
        </mc:AlternateContent>
      </w:r>
      <w:r w:rsidRPr="003229F9">
        <w:rPr>
          <w:rFonts w:ascii="方正大黑简体" w:eastAsia="方正大黑简体" w:hint="eastAsia"/>
          <w:color w:val="F79646" w:themeColor="accent6"/>
          <w:sz w:val="28"/>
          <w:szCs w:val="24"/>
        </w:rPr>
        <w:sym w:font="Webdings" w:char="F07B"/>
      </w:r>
    </w:p>
    <w:p w:rsidR="00247B2A" w:rsidRPr="003229F9" w:rsidRDefault="00247B2A" w:rsidP="003D546A">
      <w:pPr>
        <w:spacing w:line="360" w:lineRule="auto"/>
        <w:rPr>
          <w:rFonts w:ascii="华文新魏" w:eastAsia="华文新魏"/>
          <w:b/>
          <w:color w:val="000000" w:themeColor="text1"/>
          <w:sz w:val="36"/>
          <w:szCs w:val="32"/>
        </w:rPr>
      </w:pPr>
      <w:r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任务二</w:t>
      </w:r>
      <w:r w:rsidR="00D90B8C"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：下载安装“北京2008奥运字体”</w:t>
      </w:r>
    </w:p>
    <w:p w:rsidR="00247B2A" w:rsidRPr="003229F9" w:rsidRDefault="00D90B8C" w:rsidP="003D546A">
      <w:pPr>
        <w:spacing w:line="360" w:lineRule="auto"/>
        <w:jc w:val="center"/>
        <w:rPr>
          <w:rFonts w:ascii="Olympic Beijing Picto" w:eastAsia="方正大黑简体" w:hAnsi="Olympic Beijing Picto"/>
          <w:color w:val="F79646" w:themeColor="accent6"/>
          <w:sz w:val="220"/>
          <w:szCs w:val="84"/>
        </w:rPr>
      </w:pPr>
      <w:r w:rsidRPr="003229F9">
        <w:rPr>
          <w:rFonts w:ascii="Olympic Beijing Picto" w:eastAsia="方正大黑简体" w:hAnsi="Olympic Beijing Picto"/>
          <w:color w:val="00B0F0"/>
          <w:sz w:val="220"/>
          <w:szCs w:val="84"/>
        </w:rPr>
        <w:t>!</w:t>
      </w:r>
      <w:r w:rsidRPr="003229F9">
        <w:rPr>
          <w:rFonts w:ascii="Olympic Beijing Picto" w:eastAsia="方正大黑简体" w:hAnsi="Olympic Beijing Picto"/>
          <w:color w:val="92D050"/>
          <w:sz w:val="220"/>
          <w:szCs w:val="84"/>
        </w:rPr>
        <w:t>#</w:t>
      </w:r>
      <w:r w:rsidRPr="003229F9">
        <w:rPr>
          <w:rFonts w:ascii="Olympic Beijing Picto" w:eastAsia="方正大黑简体" w:hAnsi="Olympic Beijing Picto"/>
          <w:color w:val="C0504D" w:themeColor="accent2"/>
          <w:sz w:val="220"/>
          <w:szCs w:val="84"/>
        </w:rPr>
        <w:t>$</w:t>
      </w:r>
      <w:r w:rsidRPr="003229F9">
        <w:rPr>
          <w:rFonts w:ascii="Olympic Beijing Picto" w:eastAsia="方正大黑简体" w:hAnsi="Olympic Beijing Picto"/>
          <w:color w:val="00B050"/>
          <w:sz w:val="220"/>
          <w:szCs w:val="84"/>
        </w:rPr>
        <w:t>%</w:t>
      </w:r>
      <w:r w:rsidRPr="003229F9">
        <w:rPr>
          <w:rFonts w:ascii="Olympic Beijing Picto" w:eastAsia="方正大黑简体" w:hAnsi="Olympic Beijing Picto"/>
          <w:color w:val="F79646" w:themeColor="accent6"/>
          <w:sz w:val="220"/>
          <w:szCs w:val="84"/>
        </w:rPr>
        <w:t>&amp;</w:t>
      </w:r>
    </w:p>
    <w:p w:rsidR="008444B8" w:rsidRPr="003229F9" w:rsidRDefault="008444B8" w:rsidP="003D546A">
      <w:pPr>
        <w:spacing w:line="360" w:lineRule="auto"/>
        <w:jc w:val="center"/>
        <w:rPr>
          <w:rFonts w:ascii="Olympic Beijing Picto" w:eastAsia="方正大黑简体" w:hAnsi="Olympic Beijing Picto"/>
          <w:color w:val="F79646" w:themeColor="accent6"/>
          <w:sz w:val="28"/>
          <w:szCs w:val="24"/>
        </w:rPr>
      </w:pPr>
    </w:p>
    <w:p w:rsidR="00326FCC" w:rsidRPr="003229F9" w:rsidRDefault="00326FCC" w:rsidP="003D546A">
      <w:pPr>
        <w:spacing w:line="360" w:lineRule="auto"/>
        <w:rPr>
          <w:rFonts w:ascii="华文行楷" w:eastAsia="华文行楷" w:hAnsi="Olympic Beijing Picto"/>
          <w:color w:val="000000" w:themeColor="text1"/>
          <w:sz w:val="28"/>
          <w:szCs w:val="24"/>
        </w:rPr>
      </w:pPr>
      <w:r w:rsidRPr="003229F9">
        <w:rPr>
          <w:rFonts w:ascii="华文行楷" w:eastAsia="华文行楷" w:hAnsi="Olympic Beijing Picto"/>
          <w:noProof/>
          <w:color w:val="000000" w:themeColor="text1"/>
          <w:sz w:val="28"/>
          <w:szCs w:val="24"/>
        </w:rPr>
        <w:drawing>
          <wp:inline distT="0" distB="0" distL="0" distR="0" wp14:anchorId="2C84F36A" wp14:editId="037AE262">
            <wp:extent cx="3133725" cy="204323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捕获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63" cy="204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4B8" w:rsidRPr="003229F9" w:rsidRDefault="00A56747" w:rsidP="003D546A">
      <w:pPr>
        <w:spacing w:line="360" w:lineRule="auto"/>
        <w:rPr>
          <w:rFonts w:ascii="华文行楷" w:eastAsia="华文行楷" w:hAnsi="Olympic Beijing Picto"/>
          <w:color w:val="000000" w:themeColor="text1"/>
          <w:sz w:val="28"/>
          <w:szCs w:val="24"/>
        </w:rPr>
      </w:pPr>
      <w:r w:rsidRPr="003229F9">
        <w:rPr>
          <w:rFonts w:ascii="华文行楷" w:eastAsia="华文行楷" w:hAnsi="Olympic Beijing Picto"/>
          <w:color w:val="FF0000"/>
          <w:sz w:val="28"/>
          <w:szCs w:val="24"/>
        </w:rPr>
        <w:sym w:font="Wingdings" w:char="F0AB"/>
      </w:r>
      <w:r w:rsidR="008444B8" w:rsidRPr="003229F9">
        <w:rPr>
          <w:rFonts w:ascii="华文行楷" w:eastAsia="华文行楷" w:hAnsi="Olympic Beijing Picto"/>
          <w:color w:val="000000" w:themeColor="text1"/>
          <w:sz w:val="28"/>
          <w:szCs w:val="24"/>
        </w:rPr>
        <w:t>W</w:t>
      </w:r>
      <w:r w:rsidR="008444B8" w:rsidRPr="003229F9">
        <w:rPr>
          <w:rFonts w:ascii="华文行楷" w:eastAsia="华文行楷" w:hAnsi="Olympic Beijing Picto" w:hint="eastAsia"/>
          <w:color w:val="000000" w:themeColor="text1"/>
          <w:sz w:val="28"/>
          <w:szCs w:val="24"/>
        </w:rPr>
        <w:t>ord中复制粘贴为图片的特殊字体有时候不能正常显示，</w:t>
      </w:r>
      <w:r w:rsidR="00326FCC" w:rsidRPr="003229F9">
        <w:rPr>
          <w:rFonts w:ascii="华文行楷" w:eastAsia="华文行楷" w:hAnsi="Olympic Beijing Picto" w:hint="eastAsia"/>
          <w:color w:val="000000" w:themeColor="text1"/>
          <w:sz w:val="28"/>
          <w:szCs w:val="24"/>
        </w:rPr>
        <w:t>解决办法用</w:t>
      </w:r>
      <w:r w:rsidR="00326FCC" w:rsidRPr="003229F9">
        <w:rPr>
          <w:rFonts w:ascii="华文行楷" w:eastAsia="华文行楷" w:hAnsi="Olympic Beijing Picto" w:hint="eastAsia"/>
          <w:color w:val="FF0000"/>
          <w:sz w:val="28"/>
          <w:szCs w:val="24"/>
        </w:rPr>
        <w:t>外部截图工具</w:t>
      </w:r>
      <w:r w:rsidR="00326FCC" w:rsidRPr="003229F9">
        <w:rPr>
          <w:rFonts w:ascii="华文行楷" w:eastAsia="华文行楷" w:hAnsi="Olympic Beijing Picto" w:hint="eastAsia"/>
          <w:color w:val="000000" w:themeColor="text1"/>
          <w:sz w:val="28"/>
          <w:szCs w:val="24"/>
        </w:rPr>
        <w:t>。</w:t>
      </w:r>
    </w:p>
    <w:p w:rsidR="00C53081" w:rsidRPr="003229F9" w:rsidRDefault="00C53081" w:rsidP="003D546A">
      <w:pPr>
        <w:spacing w:line="360" w:lineRule="auto"/>
        <w:rPr>
          <w:rFonts w:ascii="华文行楷" w:eastAsia="华文行楷" w:hAnsi="Olympic Beijing Picto"/>
          <w:color w:val="000000" w:themeColor="text1"/>
          <w:sz w:val="28"/>
          <w:szCs w:val="24"/>
        </w:rPr>
      </w:pPr>
    </w:p>
    <w:p w:rsidR="00326FCC" w:rsidRPr="0042220E" w:rsidRDefault="00326FCC" w:rsidP="003D546A">
      <w:pPr>
        <w:spacing w:line="360" w:lineRule="auto"/>
        <w:rPr>
          <w:rFonts w:ascii="方正舒体" w:eastAsia="方正舒体"/>
          <w:color w:val="8064A2" w:themeColor="accent4"/>
          <w:sz w:val="36"/>
          <w:szCs w:val="30"/>
        </w:rPr>
      </w:pPr>
      <w:r w:rsidRPr="0042220E">
        <w:rPr>
          <w:rFonts w:ascii="方正舒体" w:eastAsia="方正舒体"/>
          <w:color w:val="8064A2" w:themeColor="accent4"/>
          <w:sz w:val="36"/>
          <w:szCs w:val="30"/>
        </w:rPr>
        <w:ruby>
          <w:rubyPr>
            <w:rubyAlign w:val="distributeSpace"/>
            <w:hps w:val="22"/>
            <w:hpsRaise w:val="42"/>
            <w:hpsBaseText w:val="36"/>
            <w:lid w:val="zh-CN"/>
          </w:rubyPr>
          <w:rt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shū</w:t>
            </w:r>
          </w:rt>
          <w:rubyBase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输</w:t>
            </w:r>
          </w:rubyBase>
        </w:ruby>
      </w:r>
      <w:r w:rsidRPr="0042220E">
        <w:rPr>
          <w:rFonts w:ascii="方正舒体" w:eastAsia="方正舒体"/>
          <w:color w:val="8064A2" w:themeColor="accent4"/>
          <w:sz w:val="36"/>
          <w:szCs w:val="30"/>
        </w:rPr>
        <w:ruby>
          <w:rubyPr>
            <w:rubyAlign w:val="distributeSpace"/>
            <w:hps w:val="22"/>
            <w:hpsRaise w:val="42"/>
            <w:hpsBaseText w:val="36"/>
            <w:lid w:val="zh-CN"/>
          </w:rubyPr>
          <w:rt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rù</w:t>
            </w:r>
          </w:rt>
          <w:rubyBase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入</w:t>
            </w:r>
          </w:rubyBase>
        </w:ruby>
      </w:r>
      <w:r w:rsidRPr="0042220E">
        <w:rPr>
          <w:rFonts w:ascii="方正舒体" w:eastAsia="方正舒体"/>
          <w:color w:val="8064A2" w:themeColor="accent4"/>
          <w:sz w:val="36"/>
          <w:szCs w:val="30"/>
        </w:rPr>
        <w:ruby>
          <w:rubyPr>
            <w:rubyAlign w:val="distributeSpace"/>
            <w:hps w:val="22"/>
            <w:hpsRaise w:val="42"/>
            <w:hpsBaseText w:val="36"/>
            <w:lid w:val="zh-CN"/>
          </w:rubyPr>
          <w:rt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pīn</w:t>
            </w:r>
          </w:rt>
          <w:rubyBase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拼</w:t>
            </w:r>
          </w:rubyBase>
        </w:ruby>
      </w:r>
      <w:r w:rsidRPr="0042220E">
        <w:rPr>
          <w:rFonts w:ascii="方正舒体" w:eastAsia="方正舒体"/>
          <w:color w:val="8064A2" w:themeColor="accent4"/>
          <w:sz w:val="36"/>
          <w:szCs w:val="30"/>
        </w:rPr>
        <w:ruby>
          <w:rubyPr>
            <w:rubyAlign w:val="distributeSpace"/>
            <w:hps w:val="22"/>
            <w:hpsRaise w:val="42"/>
            <w:hpsBaseText w:val="36"/>
            <w:lid w:val="zh-CN"/>
          </w:rubyPr>
          <w:rt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yīn</w:t>
            </w:r>
          </w:rt>
          <w:rubyBase>
            <w:r w:rsidR="00326FCC" w:rsidRPr="0042220E">
              <w:rPr>
                <w:rFonts w:ascii="方正舒体" w:eastAsia="方正舒体" w:hint="eastAsia"/>
                <w:color w:val="8064A2" w:themeColor="accent4"/>
                <w:sz w:val="36"/>
                <w:szCs w:val="30"/>
              </w:rPr>
              <w:t>音</w:t>
            </w:r>
          </w:rubyBase>
        </w:ruby>
      </w:r>
    </w:p>
    <w:p w:rsidR="00C53081" w:rsidRPr="003229F9" w:rsidRDefault="00C53081" w:rsidP="003D546A">
      <w:pPr>
        <w:spacing w:line="360" w:lineRule="auto"/>
        <w:rPr>
          <w:rFonts w:ascii="华文新魏" w:eastAsia="华文新魏"/>
          <w:color w:val="000000" w:themeColor="text1"/>
          <w:sz w:val="28"/>
          <w:szCs w:val="24"/>
        </w:rPr>
      </w:pPr>
      <w:r w:rsidRPr="003229F9">
        <w:rPr>
          <w:rFonts w:ascii="华文新魏" w:eastAsia="华文新魏" w:hint="eastAsia"/>
          <w:color w:val="000000" w:themeColor="text1"/>
          <w:sz w:val="28"/>
          <w:szCs w:val="24"/>
        </w:rPr>
        <w:lastRenderedPageBreak/>
        <w:t>任务二</w:t>
      </w:r>
      <w:r w:rsidR="00A56747" w:rsidRPr="003229F9">
        <w:rPr>
          <w:rFonts w:ascii="华文新魏" w:eastAsia="华文新魏" w:hint="eastAsia"/>
          <w:color w:val="000000" w:themeColor="text1"/>
          <w:sz w:val="28"/>
          <w:szCs w:val="24"/>
        </w:rPr>
        <w:t>.</w:t>
      </w:r>
    </w:p>
    <w:p w:rsidR="00C53081" w:rsidRPr="003229F9" w:rsidRDefault="00C53081" w:rsidP="003D546A">
      <w:pPr>
        <w:spacing w:line="360" w:lineRule="auto"/>
        <w:rPr>
          <w:rFonts w:ascii="华文新魏" w:eastAsia="华文新魏"/>
          <w:b/>
          <w:color w:val="000000" w:themeColor="text1"/>
          <w:sz w:val="36"/>
          <w:szCs w:val="32"/>
        </w:rPr>
      </w:pPr>
      <w:r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任务三.</w:t>
      </w:r>
      <w:r w:rsidR="00B65F64"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图片加工</w:t>
      </w:r>
    </w:p>
    <w:p w:rsidR="00C53081" w:rsidRPr="003229F9" w:rsidRDefault="003415C7" w:rsidP="003D546A">
      <w:pPr>
        <w:spacing w:line="360" w:lineRule="auto"/>
        <w:rPr>
          <w:rFonts w:ascii="方正舒体" w:eastAsia="方正舒体"/>
          <w:color w:val="000000" w:themeColor="text1"/>
          <w:sz w:val="28"/>
          <w:szCs w:val="24"/>
        </w:rPr>
      </w:pPr>
      <w:r w:rsidRPr="003229F9">
        <w:rPr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FF33F" wp14:editId="659394B9">
                <wp:simplePos x="0" y="0"/>
                <wp:positionH relativeFrom="column">
                  <wp:posOffset>514350</wp:posOffset>
                </wp:positionH>
                <wp:positionV relativeFrom="paragraph">
                  <wp:posOffset>3684270</wp:posOffset>
                </wp:positionV>
                <wp:extent cx="1885950" cy="123825"/>
                <wp:effectExtent l="0" t="0" r="0" b="9525"/>
                <wp:wrapNone/>
                <wp:docPr id="5" name="流程图: 过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123825"/>
                        </a:xfrm>
                        <a:prstGeom prst="flowChartProcess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图: 过程 5" o:spid="_x0000_s1026" type="#_x0000_t109" style="position:absolute;left:0;text-align:left;margin-left:40.5pt;margin-top:290.1pt;width:148.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" fillcolor="#c00000" stroked="f" strokeweight="2pt"/>
            </w:pict>
          </mc:Fallback>
        </mc:AlternateContent>
      </w:r>
      <w:r w:rsidR="00794605" w:rsidRPr="003229F9">
        <w:rPr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64EA88" wp14:editId="26864989">
                <wp:simplePos x="0" y="0"/>
                <wp:positionH relativeFrom="column">
                  <wp:posOffset>3714750</wp:posOffset>
                </wp:positionH>
                <wp:positionV relativeFrom="paragraph">
                  <wp:posOffset>474345</wp:posOffset>
                </wp:positionV>
                <wp:extent cx="1209675" cy="253365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533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605" w:rsidRPr="00794605" w:rsidRDefault="00794605">
                            <w:pPr>
                              <w:rPr>
                                <w:rFonts w:ascii="华文行楷" w:eastAsia="华文行楷" w:hAnsi="Arial" w:cs="Arial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</w:pPr>
                            <w:r w:rsidRPr="00794605">
                              <w:rPr>
                                <w:rStyle w:val="a4"/>
                                <w:rFonts w:ascii="华文行楷" w:eastAsia="华文行楷" w:hAnsi="Arial" w:cs="Arial" w:hint="eastAsia"/>
                                <w:i w:val="0"/>
                                <w:iCs w:val="0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停车</w:t>
                            </w:r>
                            <w:r w:rsidRPr="00794605">
                              <w:rPr>
                                <w:rFonts w:ascii="华文行楷" w:eastAsia="华文行楷" w:hAnsi="Arial" w:cs="Arial" w:hint="eastAsia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坐爱</w:t>
                            </w:r>
                            <w:r w:rsidRPr="00794605">
                              <w:rPr>
                                <w:rStyle w:val="a4"/>
                                <w:rFonts w:ascii="华文行楷" w:eastAsia="华文行楷" w:hAnsi="Arial" w:cs="Arial" w:hint="eastAsia"/>
                                <w:i w:val="0"/>
                                <w:iCs w:val="0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枫林</w:t>
                            </w:r>
                            <w:r w:rsidRPr="00794605">
                              <w:rPr>
                                <w:rFonts w:ascii="华文行楷" w:eastAsia="华文行楷" w:hAnsi="Arial" w:cs="Arial" w:hint="eastAsia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晚，</w:t>
                            </w:r>
                          </w:p>
                          <w:p w:rsidR="00794605" w:rsidRPr="00794605" w:rsidRDefault="00794605" w:rsidP="00794605">
                            <w:pPr>
                              <w:ind w:firstLineChars="150" w:firstLine="480"/>
                              <w:rPr>
                                <w:rFonts w:ascii="华文行楷" w:eastAsia="华文行楷"/>
                                <w:color w:val="FF0000"/>
                                <w:sz w:val="36"/>
                              </w:rPr>
                            </w:pPr>
                            <w:r w:rsidRPr="00794605">
                              <w:rPr>
                                <w:rFonts w:ascii="华文行楷" w:eastAsia="华文行楷" w:hAnsi="Arial" w:cs="Arial" w:hint="eastAsia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霜</w:t>
                            </w:r>
                            <w:r w:rsidRPr="00794605">
                              <w:rPr>
                                <w:rStyle w:val="a4"/>
                                <w:rFonts w:ascii="华文行楷" w:eastAsia="华文行楷" w:hAnsi="Arial" w:cs="Arial" w:hint="eastAsia"/>
                                <w:i w:val="0"/>
                                <w:iCs w:val="0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叶红于二月花</w:t>
                            </w:r>
                            <w:r>
                              <w:rPr>
                                <w:rStyle w:val="a4"/>
                                <w:rFonts w:ascii="华文行楷" w:eastAsia="华文行楷" w:hAnsi="Arial" w:cs="Arial" w:hint="eastAsia"/>
                                <w:i w:val="0"/>
                                <w:iCs w:val="0"/>
                                <w:color w:val="FF0000"/>
                                <w:sz w:val="32"/>
                                <w:szCs w:val="20"/>
                                <w:shd w:val="clear" w:color="auto" w:fill="FFFFFF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本框 6" o:spid="_x0000_s1027" type="#_x0000_t202" style="position:absolute;left:0;text-align:left;margin-left:292.5pt;margin-top:37.35pt;width:95.25pt;height:19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" filled="f" stroked="f" strokeweight=".5pt">
                <v:textbox style="layout-flow:vertical-ideographic">
                  <w:txbxContent>
                    <w:p w:rsidR="00794605" w:rsidRPr="00794605" w:rsidRDefault="00794605">
                      <w:pPr>
                        <w:rPr>
                          <w:rFonts w:ascii="华文行楷" w:eastAsia="华文行楷" w:hAnsi="Arial" w:cs="Arial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</w:pPr>
                      <w:r w:rsidRPr="00794605">
                        <w:rPr>
                          <w:rStyle w:val="a4"/>
                          <w:rFonts w:ascii="华文行楷" w:eastAsia="华文行楷" w:hAnsi="Arial" w:cs="Arial" w:hint="eastAsia"/>
                          <w:i w:val="0"/>
                          <w:iCs w:val="0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停车</w:t>
                      </w:r>
                      <w:r w:rsidRPr="00794605">
                        <w:rPr>
                          <w:rFonts w:ascii="华文行楷" w:eastAsia="华文行楷" w:hAnsi="Arial" w:cs="Arial" w:hint="eastAsia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坐爱</w:t>
                      </w:r>
                      <w:r w:rsidRPr="00794605">
                        <w:rPr>
                          <w:rStyle w:val="a4"/>
                          <w:rFonts w:ascii="华文行楷" w:eastAsia="华文行楷" w:hAnsi="Arial" w:cs="Arial" w:hint="eastAsia"/>
                          <w:i w:val="0"/>
                          <w:iCs w:val="0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枫林</w:t>
                      </w:r>
                      <w:r w:rsidRPr="00794605">
                        <w:rPr>
                          <w:rFonts w:ascii="华文行楷" w:eastAsia="华文行楷" w:hAnsi="Arial" w:cs="Arial" w:hint="eastAsia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晚，</w:t>
                      </w:r>
                    </w:p>
                    <w:p w:rsidR="00794605" w:rsidRPr="00794605" w:rsidRDefault="00794605" w:rsidP="00794605">
                      <w:pPr>
                        <w:ind w:firstLineChars="150" w:firstLine="480"/>
                        <w:rPr>
                          <w:rFonts w:ascii="华文行楷" w:eastAsia="华文行楷"/>
                          <w:color w:val="FF0000"/>
                          <w:sz w:val="36"/>
                        </w:rPr>
                      </w:pPr>
                      <w:r w:rsidRPr="00794605">
                        <w:rPr>
                          <w:rFonts w:ascii="华文行楷" w:eastAsia="华文行楷" w:hAnsi="Arial" w:cs="Arial" w:hint="eastAsia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霜</w:t>
                      </w:r>
                      <w:r w:rsidRPr="00794605">
                        <w:rPr>
                          <w:rStyle w:val="a4"/>
                          <w:rFonts w:ascii="华文行楷" w:eastAsia="华文行楷" w:hAnsi="Arial" w:cs="Arial" w:hint="eastAsia"/>
                          <w:i w:val="0"/>
                          <w:iCs w:val="0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叶红于二月花</w:t>
                      </w:r>
                      <w:r>
                        <w:rPr>
                          <w:rStyle w:val="a4"/>
                          <w:rFonts w:ascii="华文行楷" w:eastAsia="华文行楷" w:hAnsi="Arial" w:cs="Arial" w:hint="eastAsia"/>
                          <w:i w:val="0"/>
                          <w:iCs w:val="0"/>
                          <w:color w:val="FF0000"/>
                          <w:sz w:val="32"/>
                          <w:szCs w:val="20"/>
                          <w:shd w:val="clear" w:color="auto" w:fill="FFFFFF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794605" w:rsidRPr="003229F9">
        <w:rPr>
          <w:noProof/>
          <w:sz w:val="28"/>
          <w:szCs w:val="24"/>
        </w:rPr>
        <w:drawing>
          <wp:inline distT="0" distB="0" distL="0" distR="0" wp14:anchorId="428EFC68" wp14:editId="02760717">
            <wp:extent cx="5274310" cy="3754855"/>
            <wp:effectExtent l="266700" t="209550" r="250190" b="264795"/>
            <wp:docPr id="4" name="图片 4" descr="http://img04.tooopen.com/images/20130718/tooopen_11483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04.tooopen.com/images/20130718/tooopen_1148328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  <a:softEdge rad="317500"/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39700" h="139700" prst="divot"/>
                    </a:sp3d>
                  </pic:spPr>
                </pic:pic>
              </a:graphicData>
            </a:graphic>
          </wp:inline>
        </w:drawing>
      </w:r>
    </w:p>
    <w:p w:rsidR="00B65F64" w:rsidRPr="003229F9" w:rsidRDefault="00B65F64" w:rsidP="003D546A">
      <w:pPr>
        <w:spacing w:line="360" w:lineRule="auto"/>
        <w:rPr>
          <w:rFonts w:ascii="华文新魏" w:eastAsia="华文新魏"/>
          <w:b/>
          <w:color w:val="000000" w:themeColor="text1"/>
          <w:sz w:val="36"/>
          <w:szCs w:val="32"/>
        </w:rPr>
      </w:pPr>
      <w:r w:rsidRPr="003229F9">
        <w:rPr>
          <w:rFonts w:ascii="华文新魏" w:eastAsia="华文新魏" w:hint="eastAsia"/>
          <w:b/>
          <w:color w:val="000000" w:themeColor="text1"/>
          <w:sz w:val="36"/>
          <w:szCs w:val="32"/>
        </w:rPr>
        <w:t>任务四：内容加工</w:t>
      </w:r>
    </w:p>
    <w:p w:rsidR="003D546A" w:rsidRPr="003229F9" w:rsidRDefault="003D546A" w:rsidP="003D546A">
      <w:pPr>
        <w:pStyle w:val="reader-word-layer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313D31"/>
          <w:spacing w:val="10"/>
          <w:sz w:val="28"/>
        </w:rPr>
      </w:pPr>
      <w:r w:rsidRPr="003229F9">
        <w:rPr>
          <w:rFonts w:hint="eastAsia"/>
          <w:b/>
          <w:bCs/>
          <w:color w:val="313D31"/>
          <w:spacing w:val="10"/>
          <w:sz w:val="28"/>
        </w:rPr>
        <w:t>在高中教材中，光合作用的过程简单概括为以下三个过程：</w:t>
      </w:r>
      <w:r w:rsidRPr="003229F9">
        <w:rPr>
          <w:rFonts w:ascii="simsun" w:hAnsi="simsun"/>
          <w:color w:val="313D31"/>
          <w:sz w:val="28"/>
        </w:rPr>
        <w:t> </w:t>
      </w:r>
    </w:p>
    <w:p w:rsidR="003D546A" w:rsidRPr="003229F9" w:rsidRDefault="003D546A" w:rsidP="003D546A">
      <w:pPr>
        <w:pStyle w:val="reader-word-layer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313D31"/>
          <w:sz w:val="28"/>
        </w:rPr>
      </w:pPr>
      <w:r w:rsidRPr="003229F9">
        <w:rPr>
          <w:rFonts w:ascii="simsun" w:hAnsi="simsun"/>
          <w:color w:val="313D31"/>
          <w:sz w:val="28"/>
        </w:rPr>
        <w:t> </w:t>
      </w:r>
      <w:r w:rsidRPr="003229F9">
        <w:rPr>
          <w:rFonts w:ascii="Times New Roman Bold" w:hAnsi="Times New Roman Bold"/>
          <w:b/>
          <w:bCs/>
          <w:color w:val="313D31"/>
          <w:spacing w:val="-5"/>
          <w:sz w:val="28"/>
        </w:rPr>
        <w:t>CO</w:t>
      </w:r>
      <w:r w:rsidRPr="003229F9">
        <w:rPr>
          <w:rFonts w:ascii="Times New Roman Bold" w:hAnsi="Times New Roman Bold"/>
          <w:b/>
          <w:bCs/>
          <w:color w:val="313D31"/>
          <w:sz w:val="28"/>
        </w:rPr>
        <w:t>2</w:t>
      </w:r>
      <w:r w:rsidRPr="003229F9">
        <w:rPr>
          <w:rFonts w:hint="eastAsia"/>
          <w:b/>
          <w:bCs/>
          <w:color w:val="313D31"/>
          <w:spacing w:val="8"/>
          <w:sz w:val="28"/>
        </w:rPr>
        <w:t>的固定：</w:t>
      </w:r>
      <w:r w:rsidRPr="003229F9">
        <w:rPr>
          <w:rFonts w:ascii="Times New Roman Bold" w:hAnsi="Times New Roman Bold"/>
          <w:b/>
          <w:bCs/>
          <w:color w:val="313D31"/>
          <w:spacing w:val="-5"/>
          <w:sz w:val="28"/>
        </w:rPr>
        <w:t>CO</w:t>
      </w:r>
      <w:r w:rsidRPr="003229F9">
        <w:rPr>
          <w:rFonts w:ascii="Times New Roman Bold" w:hAnsi="Times New Roman Bold"/>
          <w:b/>
          <w:bCs/>
          <w:color w:val="313D31"/>
          <w:sz w:val="28"/>
        </w:rPr>
        <w:t>2</w:t>
      </w:r>
      <w:r w:rsidRPr="003229F9">
        <w:rPr>
          <w:rFonts w:hint="eastAsia"/>
          <w:b/>
          <w:bCs/>
          <w:color w:val="313D31"/>
          <w:sz w:val="28"/>
        </w:rPr>
        <w:t>＋</w:t>
      </w:r>
      <w:proofErr w:type="spellStart"/>
      <w:r w:rsidRPr="003229F9">
        <w:rPr>
          <w:rFonts w:ascii="Times New Roman Bold" w:hAnsi="Times New Roman Bold"/>
          <w:b/>
          <w:bCs/>
          <w:color w:val="313D31"/>
          <w:spacing w:val="4"/>
          <w:sz w:val="28"/>
        </w:rPr>
        <w:t>RuBP</w:t>
      </w:r>
      <w:proofErr w:type="spellEnd"/>
      <w:r w:rsidRPr="003229F9">
        <w:rPr>
          <w:rFonts w:ascii="simsun" w:hAnsi="simsun"/>
          <w:color w:val="313D31"/>
          <w:sz w:val="28"/>
        </w:rPr>
        <w:t> </w:t>
      </w:r>
      <w:r w:rsidRPr="003229F9">
        <w:rPr>
          <w:rFonts w:ascii="Times New Roman Bold" w:hAnsi="Times New Roman Bold"/>
          <w:b/>
          <w:bCs/>
          <w:color w:val="313D31"/>
          <w:sz w:val="28"/>
        </w:rPr>
        <w:t>2C3(</w:t>
      </w:r>
      <w:r w:rsidRPr="003229F9">
        <w:rPr>
          <w:rFonts w:hint="eastAsia"/>
          <w:b/>
          <w:bCs/>
          <w:color w:val="313D31"/>
          <w:spacing w:val="27"/>
          <w:sz w:val="28"/>
        </w:rPr>
        <w:t>三碳酸</w:t>
      </w:r>
      <w:r w:rsidRPr="003229F9">
        <w:rPr>
          <w:rFonts w:ascii="Times New Roman Bold" w:hAnsi="Times New Roman Bold"/>
          <w:b/>
          <w:bCs/>
          <w:color w:val="313D31"/>
          <w:sz w:val="28"/>
        </w:rPr>
        <w:t>)</w:t>
      </w:r>
      <w:r w:rsidRPr="003229F9">
        <w:rPr>
          <w:rFonts w:ascii="simsun" w:hAnsi="simsun"/>
          <w:color w:val="313D31"/>
          <w:sz w:val="28"/>
        </w:rPr>
        <w:t> </w:t>
      </w:r>
    </w:p>
    <w:p w:rsidR="003D546A" w:rsidRDefault="003D546A" w:rsidP="003D546A">
      <w:pPr>
        <w:pStyle w:val="reader-word-layer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313D31"/>
          <w:spacing w:val="12"/>
          <w:sz w:val="28"/>
        </w:rPr>
      </w:pPr>
      <w:r w:rsidRPr="003229F9">
        <w:rPr>
          <w:rFonts w:hint="eastAsia"/>
          <w:b/>
          <w:bCs/>
          <w:color w:val="313D31"/>
          <w:sz w:val="28"/>
        </w:rPr>
        <w:t>②</w:t>
      </w:r>
      <w:r w:rsidRPr="003229F9">
        <w:rPr>
          <w:rFonts w:ascii="simsun" w:hAnsi="simsun"/>
          <w:color w:val="313D31"/>
          <w:sz w:val="28"/>
        </w:rPr>
        <w:t> </w:t>
      </w:r>
      <w:r w:rsidRPr="003229F9">
        <w:rPr>
          <w:rFonts w:hint="eastAsia"/>
          <w:b/>
          <w:bCs/>
          <w:color w:val="313D31"/>
          <w:spacing w:val="11"/>
          <w:sz w:val="28"/>
        </w:rPr>
        <w:t>三碳酸的还原：三碳酸</w:t>
      </w:r>
      <w:proofErr w:type="gramStart"/>
      <w:r w:rsidRPr="003229F9">
        <w:rPr>
          <w:rFonts w:ascii="simsun" w:hAnsi="simsun"/>
          <w:b/>
          <w:bCs/>
          <w:color w:val="313D31"/>
          <w:sz w:val="28"/>
        </w:rPr>
        <w:t> </w:t>
      </w:r>
      <w:r w:rsidRPr="003229F9">
        <w:rPr>
          <w:rFonts w:hint="eastAsia"/>
          <w:b/>
          <w:bCs/>
          <w:color w:val="313D31"/>
          <w:spacing w:val="12"/>
          <w:sz w:val="28"/>
        </w:rPr>
        <w:t>三碳糖</w:t>
      </w:r>
      <w:proofErr w:type="gramEnd"/>
      <w:r w:rsidRPr="003229F9">
        <w:rPr>
          <w:rFonts w:hint="eastAsia"/>
          <w:b/>
          <w:bCs/>
          <w:color w:val="313D31"/>
          <w:sz w:val="28"/>
        </w:rPr>
        <w:t>③</w:t>
      </w:r>
      <w:proofErr w:type="spellStart"/>
      <w:r w:rsidRPr="003229F9">
        <w:rPr>
          <w:rFonts w:ascii="Times New Roman Bold" w:hAnsi="Times New Roman Bold"/>
          <w:b/>
          <w:bCs/>
          <w:color w:val="313D31"/>
          <w:spacing w:val="3"/>
          <w:sz w:val="28"/>
        </w:rPr>
        <w:t>RuBP</w:t>
      </w:r>
      <w:proofErr w:type="spellEnd"/>
      <w:r w:rsidRPr="003229F9">
        <w:rPr>
          <w:rFonts w:hint="eastAsia"/>
          <w:b/>
          <w:bCs/>
          <w:color w:val="313D31"/>
          <w:spacing w:val="10"/>
          <w:sz w:val="28"/>
        </w:rPr>
        <w:t>的再生和其他有机物的形成：</w:t>
      </w:r>
      <w:proofErr w:type="gramStart"/>
      <w:r w:rsidRPr="003229F9">
        <w:rPr>
          <w:rFonts w:hint="eastAsia"/>
          <w:b/>
          <w:bCs/>
          <w:color w:val="313D31"/>
          <w:spacing w:val="10"/>
          <w:sz w:val="28"/>
        </w:rPr>
        <w:t>三碳糖</w:t>
      </w:r>
      <w:proofErr w:type="spellStart"/>
      <w:proofErr w:type="gramEnd"/>
      <w:r w:rsidRPr="003229F9">
        <w:rPr>
          <w:rFonts w:ascii="Times New Roman Bold" w:hAnsi="Times New Roman Bold"/>
          <w:b/>
          <w:bCs/>
          <w:color w:val="313D31"/>
          <w:spacing w:val="4"/>
          <w:sz w:val="28"/>
        </w:rPr>
        <w:t>RuBP</w:t>
      </w:r>
      <w:proofErr w:type="spellEnd"/>
      <w:r w:rsidRPr="003229F9">
        <w:rPr>
          <w:rFonts w:hint="eastAsia"/>
          <w:b/>
          <w:bCs/>
          <w:color w:val="313D31"/>
          <w:spacing w:val="27"/>
          <w:sz w:val="28"/>
        </w:rPr>
        <w:t>糖等</w:t>
      </w:r>
      <w:r w:rsidRPr="003229F9">
        <w:rPr>
          <w:rFonts w:ascii="simsun" w:hAnsi="simsun"/>
          <w:color w:val="313D31"/>
          <w:sz w:val="28"/>
        </w:rPr>
        <w:t> </w:t>
      </w:r>
      <w:r w:rsidRPr="003229F9">
        <w:rPr>
          <w:rFonts w:hint="eastAsia"/>
          <w:b/>
          <w:bCs/>
          <w:color w:val="313D31"/>
          <w:spacing w:val="10"/>
          <w:sz w:val="28"/>
        </w:rPr>
        <w:t>由于这个过程是卡尔文循环，过程有十几个步骤，教</w:t>
      </w:r>
      <w:r w:rsidRPr="003229F9">
        <w:rPr>
          <w:rFonts w:hint="eastAsia"/>
          <w:b/>
          <w:bCs/>
          <w:color w:val="313D31"/>
          <w:spacing w:val="10"/>
          <w:sz w:val="28"/>
        </w:rPr>
        <w:t>需要作进一步认识</w:t>
      </w:r>
      <w:r w:rsidRPr="003229F9">
        <w:rPr>
          <w:rFonts w:hint="eastAsia"/>
          <w:b/>
          <w:bCs/>
          <w:color w:val="313D31"/>
          <w:spacing w:val="12"/>
          <w:sz w:val="28"/>
        </w:rPr>
        <w:t>才行，</w:t>
      </w:r>
      <w:r w:rsidRPr="003229F9">
        <w:rPr>
          <w:rFonts w:hint="eastAsia"/>
          <w:b/>
          <w:bCs/>
          <w:color w:val="313D31"/>
          <w:sz w:val="28"/>
        </w:rPr>
        <w:t>其实</w:t>
      </w:r>
      <w:proofErr w:type="spellStart"/>
      <w:r w:rsidRPr="003229F9">
        <w:rPr>
          <w:rFonts w:ascii="Times New Roman Bold" w:hAnsi="Times New Roman Bold"/>
          <w:b/>
          <w:bCs/>
          <w:color w:val="313D31"/>
          <w:spacing w:val="3"/>
          <w:sz w:val="28"/>
        </w:rPr>
        <w:t>RuBP</w:t>
      </w:r>
      <w:proofErr w:type="spellEnd"/>
      <w:r w:rsidRPr="003229F9">
        <w:rPr>
          <w:rFonts w:hint="eastAsia"/>
          <w:b/>
          <w:bCs/>
          <w:color w:val="313D31"/>
          <w:spacing w:val="12"/>
          <w:sz w:val="28"/>
        </w:rPr>
        <w:t>的再生也是消耗</w:t>
      </w:r>
      <w:r w:rsidRPr="003229F9">
        <w:rPr>
          <w:rFonts w:ascii="Times New Roman Bold" w:hAnsi="Times New Roman Bold"/>
          <w:b/>
          <w:bCs/>
          <w:color w:val="313D31"/>
          <w:sz w:val="28"/>
        </w:rPr>
        <w:t>ATP</w:t>
      </w:r>
      <w:r w:rsidRPr="003229F9">
        <w:rPr>
          <w:rFonts w:hint="eastAsia"/>
          <w:b/>
          <w:bCs/>
          <w:color w:val="313D31"/>
          <w:spacing w:val="24"/>
          <w:sz w:val="28"/>
        </w:rPr>
        <w:t>的，</w:t>
      </w:r>
      <w:r w:rsidRPr="003229F9">
        <w:rPr>
          <w:rFonts w:hint="eastAsia"/>
          <w:b/>
          <w:bCs/>
          <w:color w:val="313D31"/>
          <w:spacing w:val="10"/>
          <w:sz w:val="28"/>
        </w:rPr>
        <w:t>并不是所有的</w:t>
      </w:r>
      <w:r w:rsidRPr="003229F9">
        <w:rPr>
          <w:rFonts w:ascii="Times New Roman Bold" w:hAnsi="Times New Roman Bold"/>
          <w:b/>
          <w:bCs/>
          <w:color w:val="313D31"/>
          <w:sz w:val="28"/>
        </w:rPr>
        <w:t>ATP</w:t>
      </w:r>
      <w:r w:rsidRPr="003229F9">
        <w:rPr>
          <w:rFonts w:hint="eastAsia"/>
          <w:b/>
          <w:bCs/>
          <w:color w:val="313D31"/>
          <w:spacing w:val="12"/>
          <w:sz w:val="28"/>
        </w:rPr>
        <w:t>都用在还原上。</w:t>
      </w:r>
    </w:p>
    <w:p w:rsidR="0042220E" w:rsidRDefault="0042220E" w:rsidP="003D546A">
      <w:pPr>
        <w:pStyle w:val="reader-word-layer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313D31"/>
          <w:spacing w:val="12"/>
          <w:sz w:val="28"/>
        </w:rPr>
      </w:pPr>
    </w:p>
    <w:p w:rsidR="0042220E" w:rsidRDefault="0042220E" w:rsidP="003D546A">
      <w:pPr>
        <w:pStyle w:val="reader-word-layer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313D31"/>
          <w:spacing w:val="12"/>
          <w:sz w:val="28"/>
        </w:rPr>
      </w:pPr>
    </w:p>
    <w:p w:rsidR="0042220E" w:rsidRPr="0042220E" w:rsidRDefault="0042220E" w:rsidP="0042220E">
      <w:pPr>
        <w:pStyle w:val="reader-word-layer"/>
        <w:shd w:val="clear" w:color="auto" w:fill="FFFFFF"/>
        <w:spacing w:before="0" w:beforeAutospacing="0" w:after="0" w:afterAutospacing="0" w:line="360" w:lineRule="auto"/>
        <w:jc w:val="center"/>
        <w:rPr>
          <w:rFonts w:ascii="华文行楷" w:eastAsia="华文行楷" w:hint="eastAsia"/>
          <w:b/>
          <w:bCs/>
          <w:color w:val="FF0000"/>
          <w:spacing w:val="16"/>
          <w:sz w:val="48"/>
        </w:rPr>
      </w:pPr>
      <w:bookmarkStart w:id="0" w:name="_GoBack"/>
      <w:r w:rsidRPr="0042220E">
        <w:rPr>
          <w:rFonts w:ascii="华文行楷" w:eastAsia="华文行楷" w:hint="eastAsia"/>
          <w:b/>
          <w:bCs/>
          <w:color w:val="FF0000"/>
          <w:spacing w:val="12"/>
          <w:sz w:val="48"/>
        </w:rPr>
        <w:lastRenderedPageBreak/>
        <w:t>卡尔文循环</w:t>
      </w:r>
    </w:p>
    <w:bookmarkEnd w:id="0"/>
    <w:p w:rsidR="003D546A" w:rsidRPr="003229F9" w:rsidRDefault="00D65BBD" w:rsidP="003D546A">
      <w:pPr>
        <w:pStyle w:val="reader-word-layer"/>
        <w:shd w:val="clear" w:color="auto" w:fill="FFFFFF"/>
        <w:spacing w:before="0" w:beforeAutospacing="0" w:after="0" w:afterAutospacing="0" w:line="360" w:lineRule="auto"/>
        <w:rPr>
          <w:b/>
          <w:bCs/>
          <w:color w:val="313D31"/>
          <w:sz w:val="28"/>
        </w:rPr>
      </w:pPr>
      <w:r w:rsidRPr="003229F9">
        <w:rPr>
          <w:b/>
          <w:bCs/>
          <w:noProof/>
          <w:color w:val="313D31"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ED1EF7" wp14:editId="0EC9C7EB">
                <wp:simplePos x="0" y="0"/>
                <wp:positionH relativeFrom="column">
                  <wp:posOffset>1590675</wp:posOffset>
                </wp:positionH>
                <wp:positionV relativeFrom="paragraph">
                  <wp:posOffset>1371600</wp:posOffset>
                </wp:positionV>
                <wp:extent cx="552451" cy="247650"/>
                <wp:effectExtent l="19050" t="57150" r="57150" b="95250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51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7" o:spid="_x0000_s1026" type="#_x0000_t32" style="position:absolute;left:0;text-align:left;margin-left:125.25pt;margin-top:108pt;width:43.5pt;height:19.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3229F9">
        <w:rPr>
          <w:b/>
          <w:bCs/>
          <w:noProof/>
          <w:color w:val="313D31"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83E22B" wp14:editId="0988494A">
                <wp:simplePos x="0" y="0"/>
                <wp:positionH relativeFrom="column">
                  <wp:posOffset>2943225</wp:posOffset>
                </wp:positionH>
                <wp:positionV relativeFrom="paragraph">
                  <wp:posOffset>2695575</wp:posOffset>
                </wp:positionV>
                <wp:extent cx="0" cy="619125"/>
                <wp:effectExtent l="152400" t="19050" r="95250" b="857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6" o:spid="_x0000_s1026" type="#_x0000_t32" style="position:absolute;left:0;text-align:left;margin-left:231.75pt;margin-top:212.25pt;width:0;height:48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3229F9">
        <w:rPr>
          <w:b/>
          <w:bCs/>
          <w:noProof/>
          <w:color w:val="313D31"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2CDA3" wp14:editId="65479AAA">
                <wp:simplePos x="0" y="0"/>
                <wp:positionH relativeFrom="column">
                  <wp:posOffset>3648075</wp:posOffset>
                </wp:positionH>
                <wp:positionV relativeFrom="paragraph">
                  <wp:posOffset>1257300</wp:posOffset>
                </wp:positionV>
                <wp:extent cx="495300" cy="295275"/>
                <wp:effectExtent l="57150" t="38100" r="57150" b="8572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15" o:spid="_x0000_s1026" type="#_x0000_t32" style="position:absolute;left:0;text-align:left;margin-left:287.25pt;margin-top:99pt;width:39pt;height:23.2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3229F9">
        <w:rPr>
          <w:b/>
          <w:bCs/>
          <w:noProof/>
          <w:color w:val="313D31"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057F86" wp14:editId="4FFA066E">
                <wp:simplePos x="0" y="0"/>
                <wp:positionH relativeFrom="column">
                  <wp:posOffset>838200</wp:posOffset>
                </wp:positionH>
                <wp:positionV relativeFrom="paragraph">
                  <wp:posOffset>895350</wp:posOffset>
                </wp:positionV>
                <wp:extent cx="981075" cy="361950"/>
                <wp:effectExtent l="57150" t="38100" r="85725" b="9525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BBD" w:rsidRPr="00D65BBD" w:rsidRDefault="00D65BBD" w:rsidP="00D65BBD">
                            <w:pPr>
                              <w:spacing w:line="360" w:lineRule="auto"/>
                              <w:rPr>
                                <w:rFonts w:ascii="华文新魏" w:eastAsia="华文新魏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65BBD">
                              <w:rPr>
                                <w:rFonts w:ascii="华文新魏" w:eastAsia="华文新魏" w:hint="eastAsia"/>
                                <w:color w:val="000000" w:themeColor="text1"/>
                                <w:sz w:val="36"/>
                                <w:szCs w:val="36"/>
                              </w:rPr>
                              <w:t>更新</w:t>
                            </w:r>
                          </w:p>
                          <w:p w:rsidR="00D65BBD" w:rsidRDefault="00D65BBD" w:rsidP="00D65B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1" o:spid="_x0000_s1028" style="position:absolute;margin-left:66pt;margin-top:70.5pt;width:77.25pt;height:2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65BBD" w:rsidRPr="00D65BBD" w:rsidRDefault="00D65BBD" w:rsidP="00D65BBD">
                      <w:pPr>
                        <w:spacing w:line="360" w:lineRule="auto"/>
                        <w:rPr>
                          <w:rFonts w:ascii="华文新魏" w:eastAsia="华文新魏"/>
                          <w:color w:val="000000" w:themeColor="text1"/>
                          <w:sz w:val="36"/>
                          <w:szCs w:val="36"/>
                        </w:rPr>
                      </w:pPr>
                      <w:r w:rsidRPr="00D65BBD">
                        <w:rPr>
                          <w:rFonts w:ascii="华文新魏" w:eastAsia="华文新魏" w:hint="eastAsia"/>
                          <w:color w:val="000000" w:themeColor="text1"/>
                          <w:sz w:val="36"/>
                          <w:szCs w:val="36"/>
                        </w:rPr>
                        <w:t>更新</w:t>
                      </w:r>
                    </w:p>
                    <w:p w:rsidR="00D65BBD" w:rsidRDefault="00D65BBD" w:rsidP="00D65B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3229F9">
        <w:rPr>
          <w:b/>
          <w:bCs/>
          <w:noProof/>
          <w:color w:val="313D31"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032AFB" wp14:editId="1794B761">
                <wp:simplePos x="0" y="0"/>
                <wp:positionH relativeFrom="column">
                  <wp:posOffset>2562225</wp:posOffset>
                </wp:positionH>
                <wp:positionV relativeFrom="paragraph">
                  <wp:posOffset>3314700</wp:posOffset>
                </wp:positionV>
                <wp:extent cx="981075" cy="361950"/>
                <wp:effectExtent l="57150" t="38100" r="85725" b="952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BBD" w:rsidRPr="00D65BBD" w:rsidRDefault="00D65BBD" w:rsidP="00D65BBD">
                            <w:pPr>
                              <w:spacing w:line="360" w:lineRule="auto"/>
                              <w:rPr>
                                <w:rFonts w:ascii="华文新魏" w:eastAsia="华文新魏" w:hint="eastAsia"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D65BBD">
                              <w:rPr>
                                <w:rFonts w:ascii="华文新魏" w:eastAsia="华文新魏" w:hint="eastAsia"/>
                                <w:color w:val="000000" w:themeColor="text1"/>
                                <w:sz w:val="36"/>
                                <w:szCs w:val="24"/>
                              </w:rPr>
                              <w:t>还原</w:t>
                            </w:r>
                          </w:p>
                          <w:p w:rsidR="00D65BBD" w:rsidRDefault="00D65BBD" w:rsidP="00D65B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29" style="position:absolute;margin-left:201.75pt;margin-top:261pt;width:77.25pt;height:2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65BBD" w:rsidRPr="00D65BBD" w:rsidRDefault="00D65BBD" w:rsidP="00D65BBD">
                      <w:pPr>
                        <w:spacing w:line="360" w:lineRule="auto"/>
                        <w:rPr>
                          <w:rFonts w:ascii="华文新魏" w:eastAsia="华文新魏" w:hint="eastAsia"/>
                          <w:color w:val="000000" w:themeColor="text1"/>
                          <w:sz w:val="36"/>
                          <w:szCs w:val="24"/>
                        </w:rPr>
                      </w:pPr>
                      <w:r w:rsidRPr="00D65BBD">
                        <w:rPr>
                          <w:rFonts w:ascii="华文新魏" w:eastAsia="华文新魏" w:hint="eastAsia"/>
                          <w:color w:val="000000" w:themeColor="text1"/>
                          <w:sz w:val="36"/>
                          <w:szCs w:val="24"/>
                        </w:rPr>
                        <w:t>还原</w:t>
                      </w:r>
                    </w:p>
                    <w:p w:rsidR="00D65BBD" w:rsidRDefault="00D65BBD" w:rsidP="00D65B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3229F9">
        <w:rPr>
          <w:b/>
          <w:bCs/>
          <w:noProof/>
          <w:color w:val="313D31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35E7B0" wp14:editId="2406564E">
                <wp:simplePos x="0" y="0"/>
                <wp:positionH relativeFrom="column">
                  <wp:posOffset>3933825</wp:posOffset>
                </wp:positionH>
                <wp:positionV relativeFrom="paragraph">
                  <wp:posOffset>895350</wp:posOffset>
                </wp:positionV>
                <wp:extent cx="981075" cy="361950"/>
                <wp:effectExtent l="57150" t="38100" r="85725" b="9525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5BBD" w:rsidRPr="00D65BBD" w:rsidRDefault="00D65BBD" w:rsidP="00D65BBD">
                            <w:pPr>
                              <w:spacing w:line="360" w:lineRule="auto"/>
                              <w:rPr>
                                <w:rFonts w:ascii="华文新魏" w:eastAsia="华文新魏" w:hint="eastAsia"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D65BBD">
                              <w:rPr>
                                <w:rFonts w:ascii="华文新魏" w:eastAsia="华文新魏" w:hint="eastAsia"/>
                                <w:color w:val="000000" w:themeColor="text1"/>
                                <w:sz w:val="36"/>
                                <w:szCs w:val="24"/>
                              </w:rPr>
                              <w:t>羧化</w:t>
                            </w:r>
                          </w:p>
                          <w:p w:rsidR="00D65BBD" w:rsidRDefault="00D65BBD" w:rsidP="00D65B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30" style="position:absolute;margin-left:309.75pt;margin-top:70.5pt;width:77.25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65BBD" w:rsidRPr="00D65BBD" w:rsidRDefault="00D65BBD" w:rsidP="00D65BBD">
                      <w:pPr>
                        <w:spacing w:line="360" w:lineRule="auto"/>
                        <w:rPr>
                          <w:rFonts w:ascii="华文新魏" w:eastAsia="华文新魏" w:hint="eastAsia"/>
                          <w:color w:val="000000" w:themeColor="text1"/>
                          <w:sz w:val="36"/>
                          <w:szCs w:val="24"/>
                        </w:rPr>
                      </w:pPr>
                      <w:r w:rsidRPr="00D65BBD">
                        <w:rPr>
                          <w:rFonts w:ascii="华文新魏" w:eastAsia="华文新魏" w:hint="eastAsia"/>
                          <w:color w:val="000000" w:themeColor="text1"/>
                          <w:sz w:val="36"/>
                          <w:szCs w:val="24"/>
                        </w:rPr>
                        <w:t>羧化</w:t>
                      </w:r>
                    </w:p>
                    <w:p w:rsidR="00D65BBD" w:rsidRDefault="00D65BBD" w:rsidP="00D65B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D546A" w:rsidRPr="003229F9">
        <w:rPr>
          <w:b/>
          <w:bCs/>
          <w:noProof/>
          <w:color w:val="313D31"/>
          <w:sz w:val="28"/>
        </w:rPr>
        <w:drawing>
          <wp:inline distT="0" distB="0" distL="0" distR="0" wp14:anchorId="3716C1D9" wp14:editId="7F178183">
            <wp:extent cx="5781675" cy="3181350"/>
            <wp:effectExtent l="0" t="38100" r="0" b="114300"/>
            <wp:docPr id="9" name="图示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D65BBD" w:rsidRPr="003229F9" w:rsidRDefault="00D65BBD" w:rsidP="003D546A">
      <w:pPr>
        <w:spacing w:line="360" w:lineRule="auto"/>
        <w:rPr>
          <w:rFonts w:ascii="华文新魏" w:eastAsia="华文新魏"/>
          <w:color w:val="000000" w:themeColor="text1"/>
          <w:sz w:val="28"/>
          <w:szCs w:val="24"/>
        </w:rPr>
      </w:pPr>
    </w:p>
    <w:sectPr w:rsidR="00D65BBD" w:rsidRPr="003229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  <w:embedRegular r:id="rId1" w:subsetted="1" w:fontKey="{1701D29F-09B0-48EE-9FBD-8FA3118C02D0}"/>
    <w:embedBold r:id="rId2" w:subsetted="1" w:fontKey="{D04104D8-1B36-41FF-AC86-177E00F141EE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3" w:fontKey="{361EDC58-C457-49D0-8407-FEF8992AF2BC}"/>
  </w:font>
  <w:font w:name="方正舒体">
    <w:panose1 w:val="02010601030101010101"/>
    <w:charset w:val="86"/>
    <w:family w:val="auto"/>
    <w:pitch w:val="variable"/>
    <w:sig w:usb0="00000003" w:usb1="080E0000" w:usb2="00000010" w:usb3="00000000" w:csb0="00040000" w:csb1="00000000"/>
    <w:embedRegular r:id="rId4" w:subsetted="1" w:fontKey="{754F2511-8B63-4DDE-AF51-F5C6CDD4ABB9}"/>
  </w:font>
  <w:font w:name="方正大黑简体">
    <w:charset w:val="86"/>
    <w:family w:val="script"/>
    <w:pitch w:val="fixed"/>
    <w:sig w:usb0="00000001" w:usb1="080E0000" w:usb2="00000010" w:usb3="00000000" w:csb0="00040000" w:csb1="00000000"/>
    <w:embedRegular r:id="rId5" w:subsetted="1" w:fontKey="{D5839DE4-5242-443F-8005-434D863A3E1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ympic Beijing Picto">
    <w:charset w:val="00"/>
    <w:family w:val="auto"/>
    <w:pitch w:val="variable"/>
    <w:sig w:usb0="A00000A7" w:usb1="5000004A" w:usb2="00000000" w:usb3="00000000" w:csb0="00000111" w:csb1="00000000"/>
    <w:embedRegular r:id="rId6" w:subsetted="1" w:fontKey="{5A1B6BEF-835B-4D91-B52B-3EBFECE9EF52}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  <w:embedRegular r:id="rId7" w:subsetted="1" w:fontKey="{9C99170C-D319-4829-ACAD-11419D7AA238}"/>
    <w:embedBold r:id="rId8" w:subsetted="1" w:fontKey="{A59CA96A-7C98-4858-B0F1-F5F01FDA802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32D38"/>
    <w:multiLevelType w:val="hybridMultilevel"/>
    <w:tmpl w:val="518AB3F8"/>
    <w:lvl w:ilvl="0" w:tplc="3E2EED3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647"/>
    <w:rsid w:val="000F0DAD"/>
    <w:rsid w:val="00196292"/>
    <w:rsid w:val="00247B2A"/>
    <w:rsid w:val="003229F9"/>
    <w:rsid w:val="00326FCC"/>
    <w:rsid w:val="003415C7"/>
    <w:rsid w:val="003D546A"/>
    <w:rsid w:val="0042220E"/>
    <w:rsid w:val="00475647"/>
    <w:rsid w:val="005928CC"/>
    <w:rsid w:val="00661C1A"/>
    <w:rsid w:val="00794605"/>
    <w:rsid w:val="008444B8"/>
    <w:rsid w:val="00964FEC"/>
    <w:rsid w:val="00A56747"/>
    <w:rsid w:val="00B65F64"/>
    <w:rsid w:val="00C53081"/>
    <w:rsid w:val="00CF007D"/>
    <w:rsid w:val="00D65BBD"/>
    <w:rsid w:val="00D85951"/>
    <w:rsid w:val="00D90B8C"/>
    <w:rsid w:val="00E13C3C"/>
    <w:rsid w:val="00F4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26FC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26FCC"/>
    <w:rPr>
      <w:sz w:val="18"/>
      <w:szCs w:val="18"/>
    </w:rPr>
  </w:style>
  <w:style w:type="character" w:styleId="a4">
    <w:name w:val="Emphasis"/>
    <w:basedOn w:val="a0"/>
    <w:uiPriority w:val="20"/>
    <w:qFormat/>
    <w:rsid w:val="00794605"/>
    <w:rPr>
      <w:i/>
      <w:iCs/>
    </w:rPr>
  </w:style>
  <w:style w:type="paragraph" w:customStyle="1" w:styleId="reader-word-layer">
    <w:name w:val="reader-word-layer"/>
    <w:basedOn w:val="a"/>
    <w:rsid w:val="003D54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26FC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26FCC"/>
    <w:rPr>
      <w:sz w:val="18"/>
      <w:szCs w:val="18"/>
    </w:rPr>
  </w:style>
  <w:style w:type="character" w:styleId="a4">
    <w:name w:val="Emphasis"/>
    <w:basedOn w:val="a0"/>
    <w:uiPriority w:val="20"/>
    <w:qFormat/>
    <w:rsid w:val="00794605"/>
    <w:rPr>
      <w:i/>
      <w:iCs/>
    </w:rPr>
  </w:style>
  <w:style w:type="paragraph" w:customStyle="1" w:styleId="reader-word-layer">
    <w:name w:val="reader-word-layer"/>
    <w:basedOn w:val="a"/>
    <w:rsid w:val="003D54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80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04837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34644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03278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81913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AE4712-448E-4B04-BBD4-4D6183F60BB9}" type="doc">
      <dgm:prSet loTypeId="urn:microsoft.com/office/officeart/2005/8/layout/cycle2" loCatId="cycle" qsTypeId="urn:microsoft.com/office/officeart/2005/8/quickstyle/simple5" qsCatId="simple" csTypeId="urn:microsoft.com/office/officeart/2005/8/colors/colorful5" csCatId="colorful" phldr="1"/>
      <dgm:spPr/>
      <dgm:t>
        <a:bodyPr/>
        <a:lstStyle/>
        <a:p>
          <a:endParaRPr lang="zh-CN" altLang="en-US"/>
        </a:p>
      </dgm:t>
    </dgm:pt>
    <dgm:pt modelId="{3BB8D6FE-D065-4432-839D-44CBB4AE7832}">
      <dgm:prSet phldrT="[文本]"/>
      <dgm:spPr/>
      <dgm:t>
        <a:bodyPr/>
        <a:lstStyle/>
        <a:p>
          <a:r>
            <a:rPr lang="en-US" altLang="zh-CN"/>
            <a:t>RuBP</a:t>
          </a:r>
          <a:endParaRPr lang="zh-CN" altLang="en-US"/>
        </a:p>
      </dgm:t>
    </dgm:pt>
    <dgm:pt modelId="{148FC6F9-41BC-46B9-8639-EDA00C15E730}" type="parTrans" cxnId="{DA88723A-7CE3-4FB9-AAA5-381D336D861D}">
      <dgm:prSet/>
      <dgm:spPr/>
      <dgm:t>
        <a:bodyPr/>
        <a:lstStyle/>
        <a:p>
          <a:endParaRPr lang="zh-CN" altLang="en-US"/>
        </a:p>
      </dgm:t>
    </dgm:pt>
    <dgm:pt modelId="{4DADBC2C-F858-44D7-9F28-DF79C46D5767}" type="sibTrans" cxnId="{DA88723A-7CE3-4FB9-AAA5-381D336D861D}">
      <dgm:prSet/>
      <dgm:spPr/>
      <dgm:t>
        <a:bodyPr/>
        <a:lstStyle/>
        <a:p>
          <a:endParaRPr lang="zh-CN" altLang="en-US"/>
        </a:p>
      </dgm:t>
    </dgm:pt>
    <dgm:pt modelId="{8E630D65-E101-4815-8844-0E5F599B0A15}">
      <dgm:prSet phldrT="[文本]"/>
      <dgm:spPr/>
      <dgm:t>
        <a:bodyPr/>
        <a:lstStyle/>
        <a:p>
          <a:r>
            <a:rPr lang="en-US" altLang="zh-CN"/>
            <a:t>3-</a:t>
          </a:r>
          <a:r>
            <a:rPr lang="zh-CN" altLang="en-US"/>
            <a:t>磷酸甘油酸</a:t>
          </a:r>
        </a:p>
      </dgm:t>
    </dgm:pt>
    <dgm:pt modelId="{F25FFC47-A3BF-4309-ADEF-559792FBA460}" type="parTrans" cxnId="{A02F1254-8458-43E0-892A-F196D6A12195}">
      <dgm:prSet/>
      <dgm:spPr/>
      <dgm:t>
        <a:bodyPr/>
        <a:lstStyle/>
        <a:p>
          <a:endParaRPr lang="zh-CN" altLang="en-US"/>
        </a:p>
      </dgm:t>
    </dgm:pt>
    <dgm:pt modelId="{355BF947-9909-47E9-9790-1CA89EA06CCA}" type="sibTrans" cxnId="{A02F1254-8458-43E0-892A-F196D6A12195}">
      <dgm:prSet/>
      <dgm:spPr/>
      <dgm:t>
        <a:bodyPr/>
        <a:lstStyle/>
        <a:p>
          <a:endParaRPr lang="zh-CN" altLang="en-US"/>
        </a:p>
      </dgm:t>
    </dgm:pt>
    <dgm:pt modelId="{047847F0-908C-48E2-B9C4-72F81FA1D604}">
      <dgm:prSet phldrT="[文本]"/>
      <dgm:spPr/>
      <dgm:t>
        <a:bodyPr/>
        <a:lstStyle/>
        <a:p>
          <a:r>
            <a:rPr lang="en-US" altLang="zh-CN"/>
            <a:t>3-</a:t>
          </a:r>
          <a:r>
            <a:rPr lang="zh-CN" altLang="en-US"/>
            <a:t>磷酸甘油醛</a:t>
          </a:r>
        </a:p>
      </dgm:t>
    </dgm:pt>
    <dgm:pt modelId="{2A17779C-FE77-4CB9-B1CA-CCBDBD2836ED}" type="parTrans" cxnId="{3109AAD6-A038-42A4-B7F8-17D167280E2A}">
      <dgm:prSet/>
      <dgm:spPr/>
      <dgm:t>
        <a:bodyPr/>
        <a:lstStyle/>
        <a:p>
          <a:endParaRPr lang="zh-CN" altLang="en-US"/>
        </a:p>
      </dgm:t>
    </dgm:pt>
    <dgm:pt modelId="{6EB066FB-5599-465C-A01C-782DCBC9C29A}" type="sibTrans" cxnId="{3109AAD6-A038-42A4-B7F8-17D167280E2A}">
      <dgm:prSet/>
      <dgm:spPr/>
      <dgm:t>
        <a:bodyPr/>
        <a:lstStyle/>
        <a:p>
          <a:endParaRPr lang="zh-CN" altLang="en-US"/>
        </a:p>
      </dgm:t>
    </dgm:pt>
    <dgm:pt modelId="{3902E89B-2196-4294-ACC4-F66EE0626B65}" type="pres">
      <dgm:prSet presAssocID="{48AE4712-448E-4B04-BBD4-4D6183F60BB9}" presName="cycle" presStyleCnt="0">
        <dgm:presLayoutVars>
          <dgm:dir/>
          <dgm:resizeHandles val="exact"/>
        </dgm:presLayoutVars>
      </dgm:prSet>
      <dgm:spPr/>
    </dgm:pt>
    <dgm:pt modelId="{E83ED401-BE7B-4DCC-A07C-153197D004AE}" type="pres">
      <dgm:prSet presAssocID="{3BB8D6FE-D065-4432-839D-44CBB4AE7832}" presName="node" presStyleLbl="node1" presStyleIdx="0" presStyleCnt="3">
        <dgm:presLayoutVars>
          <dgm:bulletEnabled val="1"/>
        </dgm:presLayoutVars>
      </dgm:prSet>
      <dgm:spPr/>
    </dgm:pt>
    <dgm:pt modelId="{4539D21F-FF03-405A-ABFC-1A6135D3463E}" type="pres">
      <dgm:prSet presAssocID="{4DADBC2C-F858-44D7-9F28-DF79C46D5767}" presName="sibTrans" presStyleLbl="sibTrans2D1" presStyleIdx="0" presStyleCnt="3"/>
      <dgm:spPr/>
    </dgm:pt>
    <dgm:pt modelId="{EE1938A4-4FA7-4B2D-8EF3-5303076F6222}" type="pres">
      <dgm:prSet presAssocID="{4DADBC2C-F858-44D7-9F28-DF79C46D5767}" presName="connectorText" presStyleLbl="sibTrans2D1" presStyleIdx="0" presStyleCnt="3"/>
      <dgm:spPr/>
    </dgm:pt>
    <dgm:pt modelId="{E21F3CFB-40BE-4609-83BA-B9857FEF8235}" type="pres">
      <dgm:prSet presAssocID="{8E630D65-E101-4815-8844-0E5F599B0A15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8FEB1D56-42E8-4C94-8EEF-A5F09579F3F4}" type="pres">
      <dgm:prSet presAssocID="{355BF947-9909-47E9-9790-1CA89EA06CCA}" presName="sibTrans" presStyleLbl="sibTrans2D1" presStyleIdx="1" presStyleCnt="3"/>
      <dgm:spPr/>
    </dgm:pt>
    <dgm:pt modelId="{1533FD3A-2EEC-4110-9940-9D0826A3AB1B}" type="pres">
      <dgm:prSet presAssocID="{355BF947-9909-47E9-9790-1CA89EA06CCA}" presName="connectorText" presStyleLbl="sibTrans2D1" presStyleIdx="1" presStyleCnt="3"/>
      <dgm:spPr/>
    </dgm:pt>
    <dgm:pt modelId="{3FCED38A-D10E-43E9-B234-AD4A68FF9F41}" type="pres">
      <dgm:prSet presAssocID="{047847F0-908C-48E2-B9C4-72F81FA1D604}" presName="node" presStyleLbl="node1" presStyleIdx="2" presStyleCnt="3">
        <dgm:presLayoutVars>
          <dgm:bulletEnabled val="1"/>
        </dgm:presLayoutVars>
      </dgm:prSet>
      <dgm:spPr/>
    </dgm:pt>
    <dgm:pt modelId="{F269572F-57A2-437B-A642-5F81587697C8}" type="pres">
      <dgm:prSet presAssocID="{6EB066FB-5599-465C-A01C-782DCBC9C29A}" presName="sibTrans" presStyleLbl="sibTrans2D1" presStyleIdx="2" presStyleCnt="3"/>
      <dgm:spPr/>
    </dgm:pt>
    <dgm:pt modelId="{56A3B977-DF48-4B5A-85C5-76476A8292E3}" type="pres">
      <dgm:prSet presAssocID="{6EB066FB-5599-465C-A01C-782DCBC9C29A}" presName="connectorText" presStyleLbl="sibTrans2D1" presStyleIdx="2" presStyleCnt="3"/>
      <dgm:spPr/>
    </dgm:pt>
  </dgm:ptLst>
  <dgm:cxnLst>
    <dgm:cxn modelId="{A86C0416-654B-4377-912F-730492632207}" type="presOf" srcId="{3BB8D6FE-D065-4432-839D-44CBB4AE7832}" destId="{E83ED401-BE7B-4DCC-A07C-153197D004AE}" srcOrd="0" destOrd="0" presId="urn:microsoft.com/office/officeart/2005/8/layout/cycle2"/>
    <dgm:cxn modelId="{1F7007CE-7BF6-4728-B4A2-A45F756951FC}" type="presOf" srcId="{355BF947-9909-47E9-9790-1CA89EA06CCA}" destId="{1533FD3A-2EEC-4110-9940-9D0826A3AB1B}" srcOrd="1" destOrd="0" presId="urn:microsoft.com/office/officeart/2005/8/layout/cycle2"/>
    <dgm:cxn modelId="{21E1319C-CDB1-4A98-A9C3-BE5163430F16}" type="presOf" srcId="{8E630D65-E101-4815-8844-0E5F599B0A15}" destId="{E21F3CFB-40BE-4609-83BA-B9857FEF8235}" srcOrd="0" destOrd="0" presId="urn:microsoft.com/office/officeart/2005/8/layout/cycle2"/>
    <dgm:cxn modelId="{DA88723A-7CE3-4FB9-AAA5-381D336D861D}" srcId="{48AE4712-448E-4B04-BBD4-4D6183F60BB9}" destId="{3BB8D6FE-D065-4432-839D-44CBB4AE7832}" srcOrd="0" destOrd="0" parTransId="{148FC6F9-41BC-46B9-8639-EDA00C15E730}" sibTransId="{4DADBC2C-F858-44D7-9F28-DF79C46D5767}"/>
    <dgm:cxn modelId="{97328C0A-F281-44B5-8043-137B0A19C97F}" type="presOf" srcId="{4DADBC2C-F858-44D7-9F28-DF79C46D5767}" destId="{EE1938A4-4FA7-4B2D-8EF3-5303076F6222}" srcOrd="1" destOrd="0" presId="urn:microsoft.com/office/officeart/2005/8/layout/cycle2"/>
    <dgm:cxn modelId="{A02F1254-8458-43E0-892A-F196D6A12195}" srcId="{48AE4712-448E-4B04-BBD4-4D6183F60BB9}" destId="{8E630D65-E101-4815-8844-0E5F599B0A15}" srcOrd="1" destOrd="0" parTransId="{F25FFC47-A3BF-4309-ADEF-559792FBA460}" sibTransId="{355BF947-9909-47E9-9790-1CA89EA06CCA}"/>
    <dgm:cxn modelId="{2253DE1D-974D-45DB-B89C-822708923C29}" type="presOf" srcId="{6EB066FB-5599-465C-A01C-782DCBC9C29A}" destId="{F269572F-57A2-437B-A642-5F81587697C8}" srcOrd="0" destOrd="0" presId="urn:microsoft.com/office/officeart/2005/8/layout/cycle2"/>
    <dgm:cxn modelId="{3109AAD6-A038-42A4-B7F8-17D167280E2A}" srcId="{48AE4712-448E-4B04-BBD4-4D6183F60BB9}" destId="{047847F0-908C-48E2-B9C4-72F81FA1D604}" srcOrd="2" destOrd="0" parTransId="{2A17779C-FE77-4CB9-B1CA-CCBDBD2836ED}" sibTransId="{6EB066FB-5599-465C-A01C-782DCBC9C29A}"/>
    <dgm:cxn modelId="{66A56C6B-E043-4FD9-958A-0E0CA3807817}" type="presOf" srcId="{047847F0-908C-48E2-B9C4-72F81FA1D604}" destId="{3FCED38A-D10E-43E9-B234-AD4A68FF9F41}" srcOrd="0" destOrd="0" presId="urn:microsoft.com/office/officeart/2005/8/layout/cycle2"/>
    <dgm:cxn modelId="{E62467DC-47B7-4A6E-9E3B-2CD33CE45739}" type="presOf" srcId="{355BF947-9909-47E9-9790-1CA89EA06CCA}" destId="{8FEB1D56-42E8-4C94-8EEF-A5F09579F3F4}" srcOrd="0" destOrd="0" presId="urn:microsoft.com/office/officeart/2005/8/layout/cycle2"/>
    <dgm:cxn modelId="{0E4CDCC8-DC21-40BC-9D4B-DD3FD461896A}" type="presOf" srcId="{48AE4712-448E-4B04-BBD4-4D6183F60BB9}" destId="{3902E89B-2196-4294-ACC4-F66EE0626B65}" srcOrd="0" destOrd="0" presId="urn:microsoft.com/office/officeart/2005/8/layout/cycle2"/>
    <dgm:cxn modelId="{F0BCF71A-8083-4C0B-A814-C2925615892F}" type="presOf" srcId="{6EB066FB-5599-465C-A01C-782DCBC9C29A}" destId="{56A3B977-DF48-4B5A-85C5-76476A8292E3}" srcOrd="1" destOrd="0" presId="urn:microsoft.com/office/officeart/2005/8/layout/cycle2"/>
    <dgm:cxn modelId="{FB3325F3-4A9B-45D0-87B4-85D63590A6C9}" type="presOf" srcId="{4DADBC2C-F858-44D7-9F28-DF79C46D5767}" destId="{4539D21F-FF03-405A-ABFC-1A6135D3463E}" srcOrd="0" destOrd="0" presId="urn:microsoft.com/office/officeart/2005/8/layout/cycle2"/>
    <dgm:cxn modelId="{4073F68D-2111-4602-BAA9-FFA5ADA17E1A}" type="presParOf" srcId="{3902E89B-2196-4294-ACC4-F66EE0626B65}" destId="{E83ED401-BE7B-4DCC-A07C-153197D004AE}" srcOrd="0" destOrd="0" presId="urn:microsoft.com/office/officeart/2005/8/layout/cycle2"/>
    <dgm:cxn modelId="{2356D659-B701-429F-B229-4A5FFC9B4760}" type="presParOf" srcId="{3902E89B-2196-4294-ACC4-F66EE0626B65}" destId="{4539D21F-FF03-405A-ABFC-1A6135D3463E}" srcOrd="1" destOrd="0" presId="urn:microsoft.com/office/officeart/2005/8/layout/cycle2"/>
    <dgm:cxn modelId="{B3C929C7-8759-4ACF-B8B5-368FB526561D}" type="presParOf" srcId="{4539D21F-FF03-405A-ABFC-1A6135D3463E}" destId="{EE1938A4-4FA7-4B2D-8EF3-5303076F6222}" srcOrd="0" destOrd="0" presId="urn:microsoft.com/office/officeart/2005/8/layout/cycle2"/>
    <dgm:cxn modelId="{1D45CD1F-4413-4DFB-8279-69E0B608957C}" type="presParOf" srcId="{3902E89B-2196-4294-ACC4-F66EE0626B65}" destId="{E21F3CFB-40BE-4609-83BA-B9857FEF8235}" srcOrd="2" destOrd="0" presId="urn:microsoft.com/office/officeart/2005/8/layout/cycle2"/>
    <dgm:cxn modelId="{0F92D498-F857-4AD0-A321-88690C2A70DD}" type="presParOf" srcId="{3902E89B-2196-4294-ACC4-F66EE0626B65}" destId="{8FEB1D56-42E8-4C94-8EEF-A5F09579F3F4}" srcOrd="3" destOrd="0" presId="urn:microsoft.com/office/officeart/2005/8/layout/cycle2"/>
    <dgm:cxn modelId="{0DB8AE55-5105-4044-B704-445433FA0269}" type="presParOf" srcId="{8FEB1D56-42E8-4C94-8EEF-A5F09579F3F4}" destId="{1533FD3A-2EEC-4110-9940-9D0826A3AB1B}" srcOrd="0" destOrd="0" presId="urn:microsoft.com/office/officeart/2005/8/layout/cycle2"/>
    <dgm:cxn modelId="{62EDFA11-0E1C-45FD-9756-216DD4124B77}" type="presParOf" srcId="{3902E89B-2196-4294-ACC4-F66EE0626B65}" destId="{3FCED38A-D10E-43E9-B234-AD4A68FF9F41}" srcOrd="4" destOrd="0" presId="urn:microsoft.com/office/officeart/2005/8/layout/cycle2"/>
    <dgm:cxn modelId="{70F71179-4AD8-4629-A693-E8926232CB93}" type="presParOf" srcId="{3902E89B-2196-4294-ACC4-F66EE0626B65}" destId="{F269572F-57A2-437B-A642-5F81587697C8}" srcOrd="5" destOrd="0" presId="urn:microsoft.com/office/officeart/2005/8/layout/cycle2"/>
    <dgm:cxn modelId="{ADB5D711-C723-4987-A286-8EAD44571784}" type="presParOf" srcId="{F269572F-57A2-437B-A642-5F81587697C8}" destId="{56A3B977-DF48-4B5A-85C5-76476A8292E3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3ED401-BE7B-4DCC-A07C-153197D004AE}">
      <dsp:nvSpPr>
        <dsp:cNvPr id="0" name=""/>
        <dsp:cNvSpPr/>
      </dsp:nvSpPr>
      <dsp:spPr>
        <a:xfrm>
          <a:off x="2199887" y="457"/>
          <a:ext cx="1381899" cy="1381899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2400" kern="1200"/>
            <a:t>RuBP</a:t>
          </a:r>
          <a:endParaRPr lang="zh-CN" altLang="en-US" sz="2400" kern="1200"/>
        </a:p>
      </dsp:txBody>
      <dsp:txXfrm>
        <a:off x="2402261" y="202831"/>
        <a:ext cx="977151" cy="977151"/>
      </dsp:txXfrm>
    </dsp:sp>
    <dsp:sp modelId="{4539D21F-FF03-405A-ABFC-1A6135D3463E}">
      <dsp:nvSpPr>
        <dsp:cNvPr id="0" name=""/>
        <dsp:cNvSpPr/>
      </dsp:nvSpPr>
      <dsp:spPr>
        <a:xfrm rot="3600000">
          <a:off x="3220677" y="1348452"/>
          <a:ext cx="368281" cy="46639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900" kern="1200"/>
        </a:p>
      </dsp:txBody>
      <dsp:txXfrm>
        <a:off x="3248298" y="1393889"/>
        <a:ext cx="257797" cy="279835"/>
      </dsp:txXfrm>
    </dsp:sp>
    <dsp:sp modelId="{E21F3CFB-40BE-4609-83BA-B9857FEF8235}">
      <dsp:nvSpPr>
        <dsp:cNvPr id="0" name=""/>
        <dsp:cNvSpPr/>
      </dsp:nvSpPr>
      <dsp:spPr>
        <a:xfrm>
          <a:off x="3238273" y="1798993"/>
          <a:ext cx="1381899" cy="1381899"/>
        </a:xfrm>
        <a:prstGeom prst="ellipse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2400" kern="1200"/>
            <a:t>3-</a:t>
          </a:r>
          <a:r>
            <a:rPr lang="zh-CN" altLang="en-US" sz="2400" kern="1200"/>
            <a:t>磷酸甘油酸</a:t>
          </a:r>
        </a:p>
      </dsp:txBody>
      <dsp:txXfrm>
        <a:off x="3440647" y="2001367"/>
        <a:ext cx="977151" cy="977151"/>
      </dsp:txXfrm>
    </dsp:sp>
    <dsp:sp modelId="{8FEB1D56-42E8-4C94-8EEF-A5F09579F3F4}">
      <dsp:nvSpPr>
        <dsp:cNvPr id="0" name=""/>
        <dsp:cNvSpPr/>
      </dsp:nvSpPr>
      <dsp:spPr>
        <a:xfrm rot="10800000">
          <a:off x="2717119" y="2256747"/>
          <a:ext cx="368281" cy="46639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900" kern="1200"/>
        </a:p>
      </dsp:txBody>
      <dsp:txXfrm rot="10800000">
        <a:off x="2827603" y="2350025"/>
        <a:ext cx="257797" cy="279835"/>
      </dsp:txXfrm>
    </dsp:sp>
    <dsp:sp modelId="{3FCED38A-D10E-43E9-B234-AD4A68FF9F41}">
      <dsp:nvSpPr>
        <dsp:cNvPr id="0" name=""/>
        <dsp:cNvSpPr/>
      </dsp:nvSpPr>
      <dsp:spPr>
        <a:xfrm>
          <a:off x="1161502" y="1798993"/>
          <a:ext cx="1381899" cy="1381899"/>
        </a:xfrm>
        <a:prstGeom prst="ellipse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2400" kern="1200"/>
            <a:t>3-</a:t>
          </a:r>
          <a:r>
            <a:rPr lang="zh-CN" altLang="en-US" sz="2400" kern="1200"/>
            <a:t>磷酸甘油醛</a:t>
          </a:r>
        </a:p>
      </dsp:txBody>
      <dsp:txXfrm>
        <a:off x="1363876" y="2001367"/>
        <a:ext cx="977151" cy="977151"/>
      </dsp:txXfrm>
    </dsp:sp>
    <dsp:sp modelId="{F269572F-57A2-437B-A642-5F81587697C8}">
      <dsp:nvSpPr>
        <dsp:cNvPr id="0" name=""/>
        <dsp:cNvSpPr/>
      </dsp:nvSpPr>
      <dsp:spPr>
        <a:xfrm rot="18000000">
          <a:off x="2182292" y="1366506"/>
          <a:ext cx="368281" cy="46639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900" kern="1200"/>
        </a:p>
      </dsp:txBody>
      <dsp:txXfrm>
        <a:off x="2209913" y="1507625"/>
        <a:ext cx="257797" cy="2798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81</Words>
  <Characters>464</Characters>
  <Application>Microsoft Office Word</Application>
  <DocSecurity>0</DocSecurity>
  <Lines>3</Lines>
  <Paragraphs>1</Paragraphs>
  <ScaleCrop>false</ScaleCrop>
  <Company>微软中国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TCL</dc:creator>
  <cp:keywords/>
  <dc:description/>
  <cp:lastModifiedBy>微软用户</cp:lastModifiedBy>
  <cp:revision>16</cp:revision>
  <dcterms:created xsi:type="dcterms:W3CDTF">2016-09-29T02:11:00Z</dcterms:created>
  <dcterms:modified xsi:type="dcterms:W3CDTF">2016-10-12T14:54:00Z</dcterms:modified>
</cp:coreProperties>
</file>